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92A" w:rsidRDefault="0021292A" w:rsidP="0021292A">
      <w:pPr>
        <w:pStyle w:val="a3"/>
        <w:rPr>
          <w:rFonts w:ascii="Times New Roman" w:hAnsi="Times New Roman"/>
          <w:sz w:val="28"/>
          <w:szCs w:val="28"/>
        </w:rPr>
      </w:pPr>
    </w:p>
    <w:p w:rsidR="00FC4098" w:rsidRPr="000467FD" w:rsidRDefault="00FC4098" w:rsidP="00FC4098">
      <w:pPr>
        <w:spacing w:after="0" w:line="240" w:lineRule="auto"/>
        <w:ind w:left="-284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bookmarkStart w:id="0" w:name="_GoBack"/>
      <w:r w:rsidRPr="000467FD">
        <w:rPr>
          <w:rFonts w:ascii="Arial" w:eastAsia="Calibri" w:hAnsi="Arial" w:cs="Arial"/>
          <w:b/>
          <w:noProof/>
          <w:sz w:val="24"/>
          <w:szCs w:val="24"/>
        </w:rPr>
        <w:drawing>
          <wp:inline distT="0" distB="0" distL="0" distR="0" wp14:anchorId="3700EF95" wp14:editId="39F40384">
            <wp:extent cx="657225" cy="828675"/>
            <wp:effectExtent l="0" t="0" r="9525" b="9525"/>
            <wp:docPr id="1" name="Рисунок 1" descr="Описание: Описание: Описание: Описание: Описание: Описание: Описание: SCX-3200_20120730_11564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SCX-3200_20120730_115646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098" w:rsidRPr="000467FD" w:rsidRDefault="00FC4098" w:rsidP="00FC4098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0467FD">
        <w:rPr>
          <w:rFonts w:ascii="Arial" w:eastAsia="Calibri" w:hAnsi="Arial" w:cs="Arial"/>
          <w:b/>
          <w:sz w:val="24"/>
          <w:szCs w:val="24"/>
          <w:lang w:eastAsia="en-US"/>
        </w:rPr>
        <w:t xml:space="preserve">                               РОССИЙСКАЯ ФЕДЕРАЦИЯ</w:t>
      </w:r>
    </w:p>
    <w:p w:rsidR="00FC4098" w:rsidRPr="000467FD" w:rsidRDefault="00FC4098" w:rsidP="00FC409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0467FD">
        <w:rPr>
          <w:rFonts w:ascii="Arial" w:eastAsia="Calibri" w:hAnsi="Arial" w:cs="Arial"/>
          <w:b/>
          <w:sz w:val="24"/>
          <w:szCs w:val="24"/>
          <w:lang w:eastAsia="en-US"/>
        </w:rPr>
        <w:t>АДМИНИСТРАЦИЯ ВАСИЛЬЕВСКОГО СЕЛЬСОВЕТА</w:t>
      </w:r>
    </w:p>
    <w:p w:rsidR="00FC4098" w:rsidRPr="000467FD" w:rsidRDefault="00FC4098" w:rsidP="00FC409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0467FD">
        <w:rPr>
          <w:rFonts w:ascii="Arial" w:eastAsia="Calibri" w:hAnsi="Arial" w:cs="Arial"/>
          <w:b/>
          <w:sz w:val="24"/>
          <w:szCs w:val="24"/>
          <w:lang w:eastAsia="en-US"/>
        </w:rPr>
        <w:t>УЖУРСКОГО РАЙОНА</w:t>
      </w:r>
    </w:p>
    <w:p w:rsidR="00FC4098" w:rsidRPr="000467FD" w:rsidRDefault="00FC4098" w:rsidP="00FC409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0467FD">
        <w:rPr>
          <w:rFonts w:ascii="Arial" w:eastAsia="Calibri" w:hAnsi="Arial" w:cs="Arial"/>
          <w:b/>
          <w:sz w:val="24"/>
          <w:szCs w:val="24"/>
          <w:lang w:eastAsia="en-US"/>
        </w:rPr>
        <w:t>КРАСНОЯРСКОГО КРАЯ</w:t>
      </w:r>
    </w:p>
    <w:p w:rsidR="00FC4098" w:rsidRPr="000467FD" w:rsidRDefault="00FC4098" w:rsidP="00FC409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FC4098" w:rsidRPr="000467FD" w:rsidRDefault="00FC4098" w:rsidP="00FC4098">
      <w:pPr>
        <w:jc w:val="center"/>
        <w:rPr>
          <w:rFonts w:ascii="Arial" w:hAnsi="Arial" w:cs="Arial"/>
          <w:b/>
          <w:sz w:val="24"/>
          <w:szCs w:val="24"/>
        </w:rPr>
      </w:pPr>
      <w:r w:rsidRPr="000467FD">
        <w:rPr>
          <w:rFonts w:ascii="Arial" w:hAnsi="Arial" w:cs="Arial"/>
          <w:b/>
          <w:sz w:val="24"/>
          <w:szCs w:val="24"/>
        </w:rPr>
        <w:t>ПОСТАНОВЛЕНИЕ</w:t>
      </w:r>
    </w:p>
    <w:p w:rsidR="00FC4098" w:rsidRPr="000467FD" w:rsidRDefault="00FC4098" w:rsidP="00FC4098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0467FD">
        <w:rPr>
          <w:rFonts w:ascii="Arial" w:eastAsia="Calibri" w:hAnsi="Arial" w:cs="Arial"/>
          <w:sz w:val="24"/>
          <w:szCs w:val="24"/>
          <w:lang w:eastAsia="en-US"/>
        </w:rPr>
        <w:t>15.05.2023                                с. Васильевка                                                   № 28</w:t>
      </w:r>
    </w:p>
    <w:p w:rsidR="0021292A" w:rsidRPr="000467FD" w:rsidRDefault="0021292A" w:rsidP="0021292A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21292A" w:rsidRPr="000467FD" w:rsidRDefault="0021292A" w:rsidP="0021292A">
      <w:pPr>
        <w:pStyle w:val="a3"/>
        <w:rPr>
          <w:rFonts w:ascii="Arial" w:hAnsi="Arial" w:cs="Arial"/>
          <w:sz w:val="24"/>
          <w:szCs w:val="24"/>
        </w:rPr>
      </w:pPr>
    </w:p>
    <w:p w:rsidR="0021292A" w:rsidRPr="000467FD" w:rsidRDefault="0021292A" w:rsidP="0021292A">
      <w:pPr>
        <w:pStyle w:val="a3"/>
        <w:rPr>
          <w:rFonts w:ascii="Arial" w:hAnsi="Arial" w:cs="Arial"/>
          <w:sz w:val="24"/>
          <w:szCs w:val="24"/>
        </w:rPr>
      </w:pPr>
      <w:r w:rsidRPr="000467FD">
        <w:rPr>
          <w:rFonts w:ascii="Arial" w:hAnsi="Arial" w:cs="Arial"/>
          <w:sz w:val="24"/>
          <w:szCs w:val="24"/>
        </w:rPr>
        <w:t>О завершении отопительного периода 2022-2023 гг.</w:t>
      </w:r>
    </w:p>
    <w:p w:rsidR="0021292A" w:rsidRPr="000467FD" w:rsidRDefault="0021292A" w:rsidP="0021292A">
      <w:pPr>
        <w:pStyle w:val="a3"/>
        <w:rPr>
          <w:rFonts w:ascii="Arial" w:hAnsi="Arial" w:cs="Arial"/>
          <w:sz w:val="24"/>
          <w:szCs w:val="24"/>
        </w:rPr>
      </w:pPr>
    </w:p>
    <w:p w:rsidR="0021292A" w:rsidRPr="000467FD" w:rsidRDefault="0021292A" w:rsidP="0021292A">
      <w:pPr>
        <w:pStyle w:val="a3"/>
        <w:jc w:val="both"/>
        <w:rPr>
          <w:rFonts w:ascii="Arial" w:hAnsi="Arial" w:cs="Arial"/>
          <w:sz w:val="24"/>
          <w:szCs w:val="24"/>
        </w:rPr>
      </w:pPr>
      <w:r w:rsidRPr="000467FD">
        <w:rPr>
          <w:rFonts w:ascii="Arial" w:hAnsi="Arial" w:cs="Arial"/>
          <w:sz w:val="24"/>
          <w:szCs w:val="24"/>
        </w:rPr>
        <w:t xml:space="preserve">         Руководствуясь Постановлением Правительства РФ от 06.05.2011 № 354 «О предоставлении коммунальных услуг собственникам и пользователям помещений в многоквартирных домах и жилых домов» и в целях своевременного завершения отопительного период 2022-2023 годов на территории Васильевского сельсовета </w:t>
      </w:r>
      <w:proofErr w:type="spellStart"/>
      <w:r w:rsidRPr="000467FD">
        <w:rPr>
          <w:rFonts w:ascii="Arial" w:hAnsi="Arial" w:cs="Arial"/>
          <w:sz w:val="24"/>
          <w:szCs w:val="24"/>
        </w:rPr>
        <w:t>Ужурского</w:t>
      </w:r>
      <w:proofErr w:type="spellEnd"/>
      <w:r w:rsidRPr="000467FD">
        <w:rPr>
          <w:rFonts w:ascii="Arial" w:hAnsi="Arial" w:cs="Arial"/>
          <w:sz w:val="24"/>
          <w:szCs w:val="24"/>
        </w:rPr>
        <w:t xml:space="preserve"> района Красноярского края, ПОСТАНОВЛЯЮ:</w:t>
      </w:r>
    </w:p>
    <w:p w:rsidR="0021292A" w:rsidRPr="000467FD" w:rsidRDefault="0021292A" w:rsidP="0021292A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467FD">
        <w:rPr>
          <w:rFonts w:ascii="Arial" w:hAnsi="Arial" w:cs="Arial"/>
          <w:sz w:val="24"/>
          <w:szCs w:val="24"/>
        </w:rPr>
        <w:t>Завершить отопительный период 2022-2023 годов 1</w:t>
      </w:r>
      <w:r w:rsidR="00FC4098" w:rsidRPr="000467FD">
        <w:rPr>
          <w:rFonts w:ascii="Arial" w:hAnsi="Arial" w:cs="Arial"/>
          <w:sz w:val="24"/>
          <w:szCs w:val="24"/>
        </w:rPr>
        <w:t>9</w:t>
      </w:r>
      <w:r w:rsidRPr="000467FD">
        <w:rPr>
          <w:rFonts w:ascii="Arial" w:hAnsi="Arial" w:cs="Arial"/>
          <w:sz w:val="24"/>
          <w:szCs w:val="24"/>
        </w:rPr>
        <w:t xml:space="preserve"> мая 2023 года включительно.  </w:t>
      </w:r>
    </w:p>
    <w:p w:rsidR="0021292A" w:rsidRPr="000467FD" w:rsidRDefault="0021292A" w:rsidP="0021292A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467FD">
        <w:rPr>
          <w:rFonts w:ascii="Arial" w:hAnsi="Arial" w:cs="Arial"/>
          <w:sz w:val="24"/>
          <w:szCs w:val="24"/>
        </w:rPr>
        <w:t>Постановление администрации Васильевского сельсовета от 11.05.2023 № 27 «О завершении отопительного периода 2022-2023гг.» отменить.</w:t>
      </w:r>
    </w:p>
    <w:p w:rsidR="0021292A" w:rsidRPr="000467FD" w:rsidRDefault="0021292A" w:rsidP="0021292A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0467FD">
        <w:rPr>
          <w:rFonts w:ascii="Arial" w:hAnsi="Arial" w:cs="Arial"/>
          <w:sz w:val="24"/>
          <w:szCs w:val="24"/>
        </w:rPr>
        <w:t>Контроль  за</w:t>
      </w:r>
      <w:proofErr w:type="gramEnd"/>
      <w:r w:rsidRPr="000467FD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21292A" w:rsidRPr="000467FD" w:rsidRDefault="0021292A" w:rsidP="0021292A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467FD">
        <w:rPr>
          <w:rFonts w:ascii="Arial" w:hAnsi="Arial" w:cs="Arial"/>
          <w:sz w:val="24"/>
          <w:szCs w:val="24"/>
        </w:rPr>
        <w:t>Постановление вступает в силу со дня его подписания.</w:t>
      </w:r>
    </w:p>
    <w:p w:rsidR="0021292A" w:rsidRPr="000467FD" w:rsidRDefault="0021292A" w:rsidP="0021292A">
      <w:pPr>
        <w:pStyle w:val="a3"/>
        <w:ind w:left="780"/>
        <w:jc w:val="both"/>
        <w:rPr>
          <w:rFonts w:ascii="Arial" w:hAnsi="Arial" w:cs="Arial"/>
          <w:sz w:val="24"/>
          <w:szCs w:val="24"/>
        </w:rPr>
      </w:pPr>
    </w:p>
    <w:p w:rsidR="0021292A" w:rsidRPr="000467FD" w:rsidRDefault="0021292A" w:rsidP="0021292A">
      <w:pPr>
        <w:jc w:val="both"/>
        <w:rPr>
          <w:rFonts w:ascii="Arial" w:hAnsi="Arial" w:cs="Arial"/>
          <w:sz w:val="24"/>
          <w:szCs w:val="24"/>
        </w:rPr>
      </w:pPr>
      <w:r w:rsidRPr="000467FD">
        <w:rPr>
          <w:rFonts w:ascii="Arial" w:hAnsi="Arial" w:cs="Arial"/>
          <w:sz w:val="24"/>
          <w:szCs w:val="24"/>
        </w:rPr>
        <w:t xml:space="preserve">   </w:t>
      </w:r>
    </w:p>
    <w:p w:rsidR="0021292A" w:rsidRPr="000467FD" w:rsidRDefault="0021292A" w:rsidP="0021292A">
      <w:pPr>
        <w:rPr>
          <w:rFonts w:ascii="Arial" w:hAnsi="Arial" w:cs="Arial"/>
          <w:sz w:val="24"/>
          <w:szCs w:val="24"/>
        </w:rPr>
      </w:pPr>
      <w:r w:rsidRPr="000467FD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</w:t>
      </w:r>
      <w:r w:rsidR="00FC4098" w:rsidRPr="000467FD">
        <w:rPr>
          <w:rFonts w:ascii="Arial" w:hAnsi="Arial" w:cs="Arial"/>
          <w:sz w:val="24"/>
          <w:szCs w:val="24"/>
        </w:rPr>
        <w:t xml:space="preserve">            </w:t>
      </w:r>
      <w:r w:rsidRPr="000467FD">
        <w:rPr>
          <w:rFonts w:ascii="Arial" w:hAnsi="Arial" w:cs="Arial"/>
          <w:sz w:val="24"/>
          <w:szCs w:val="24"/>
        </w:rPr>
        <w:t xml:space="preserve">      Т.Г. Сидорова                    </w:t>
      </w:r>
    </w:p>
    <w:p w:rsidR="0021292A" w:rsidRPr="000467FD" w:rsidRDefault="0021292A" w:rsidP="0021292A">
      <w:pPr>
        <w:rPr>
          <w:rFonts w:ascii="Arial" w:hAnsi="Arial" w:cs="Arial"/>
          <w:sz w:val="24"/>
          <w:szCs w:val="24"/>
        </w:rPr>
      </w:pPr>
    </w:p>
    <w:bookmarkEnd w:id="0"/>
    <w:p w:rsidR="00C8437F" w:rsidRPr="000467FD" w:rsidRDefault="00C8437F">
      <w:pPr>
        <w:rPr>
          <w:rFonts w:ascii="Arial" w:hAnsi="Arial" w:cs="Arial"/>
          <w:sz w:val="24"/>
          <w:szCs w:val="24"/>
        </w:rPr>
      </w:pPr>
    </w:p>
    <w:sectPr w:rsidR="00C8437F" w:rsidRPr="00046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B566B"/>
    <w:multiLevelType w:val="hybridMultilevel"/>
    <w:tmpl w:val="2A5A1FF6"/>
    <w:lvl w:ilvl="0" w:tplc="9778735C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92A"/>
    <w:rsid w:val="000467FD"/>
    <w:rsid w:val="0021292A"/>
    <w:rsid w:val="00A650A2"/>
    <w:rsid w:val="00C8437F"/>
    <w:rsid w:val="00FC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92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292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12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29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92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292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12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29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2023-05-15T07:05:00Z</cp:lastPrinted>
  <dcterms:created xsi:type="dcterms:W3CDTF">2023-05-15T06:32:00Z</dcterms:created>
  <dcterms:modified xsi:type="dcterms:W3CDTF">2023-06-05T03:51:00Z</dcterms:modified>
</cp:coreProperties>
</file>