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A9" w:rsidRDefault="004253A9" w:rsidP="004253A9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3354A45" wp14:editId="4E6F06EB">
                <wp:extent cx="5762625" cy="1215390"/>
                <wp:effectExtent l="0" t="0" r="0" b="4445"/>
                <wp:docPr id="1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62625" cy="119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3A9" w:rsidRDefault="004253A9" w:rsidP="004253A9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>" ВАСИЛЬЕВСКИЙ  ВЕСТНИК 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width:453.75pt;height:9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" filled="f" stroked="f">
                <o:lock v:ext="edit" shapetype="t"/>
                <v:textbox style="mso-fit-shape-to-text:t">
                  <w:txbxContent>
                    <w:p w:rsidR="004253A9" w:rsidRDefault="004253A9" w:rsidP="004253A9">
                      <w:pPr>
                        <w:pStyle w:val="a3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>" ВАСИЛЬЕВСКИЙ  ВЕСТНИК 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253A9" w:rsidRDefault="004253A9" w:rsidP="004253A9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06.03.2023 г.  № 8</w:t>
      </w:r>
      <w:r w:rsidR="00A47683">
        <w:rPr>
          <w:rFonts w:ascii="Times New Roman" w:eastAsia="Times New Roman" w:hAnsi="Times New Roman"/>
          <w:noProof/>
          <w:sz w:val="18"/>
          <w:szCs w:val="18"/>
        </w:rPr>
        <w:t>/1</w:t>
      </w:r>
      <w:bookmarkStart w:id="0" w:name="_GoBack"/>
      <w:bookmarkEnd w:id="0"/>
    </w:p>
    <w:p w:rsidR="004253A9" w:rsidRDefault="004253A9" w:rsidP="004253A9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46934A6" wp14:editId="23157E87">
            <wp:simplePos x="0" y="0"/>
            <wp:positionH relativeFrom="column">
              <wp:posOffset>2705735</wp:posOffset>
            </wp:positionH>
            <wp:positionV relativeFrom="paragraph">
              <wp:posOffset>96520</wp:posOffset>
            </wp:positionV>
            <wp:extent cx="553085" cy="513080"/>
            <wp:effectExtent l="0" t="0" r="0" b="1270"/>
            <wp:wrapSquare wrapText="bothSides"/>
            <wp:docPr id="2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53A9" w:rsidRDefault="004253A9" w:rsidP="004253A9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4253A9" w:rsidRDefault="004253A9" w:rsidP="004253A9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4253A9" w:rsidRDefault="004253A9" w:rsidP="004253A9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4253A9" w:rsidRDefault="004253A9" w:rsidP="004253A9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4253A9" w:rsidRDefault="004253A9" w:rsidP="004253A9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4253A9" w:rsidRDefault="004253A9" w:rsidP="004253A9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НОРМАТИВНО – ПРАВОВЫЕ  АКТЫ  ВАСИЛЬЕВСКОГО  СЕЛЬСКОГО  СОВЕТА ДЕПУТАТОВ</w:t>
      </w:r>
    </w:p>
    <w:p w:rsidR="004253A9" w:rsidRDefault="004253A9" w:rsidP="004253A9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Утверждено Решением Васильевского </w:t>
      </w:r>
    </w:p>
    <w:p w:rsidR="004253A9" w:rsidRDefault="004253A9" w:rsidP="004253A9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сельского Совета депутатов № 7-21р от 11.11.2005г.</w:t>
      </w:r>
    </w:p>
    <w:p w:rsidR="004253A9" w:rsidRDefault="004253A9" w:rsidP="004253A9">
      <w:pPr>
        <w:pStyle w:val="a4"/>
        <w:ind w:firstLine="709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4253A9" w:rsidRDefault="004253A9" w:rsidP="004253A9">
      <w:pPr>
        <w:pStyle w:val="a4"/>
        <w:ind w:firstLine="709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4253A9" w:rsidRDefault="004253A9" w:rsidP="004253A9">
      <w:pPr>
        <w:pStyle w:val="a4"/>
        <w:ind w:firstLine="709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4253A9" w:rsidRPr="004253A9" w:rsidRDefault="004253A9" w:rsidP="004253A9">
      <w:pPr>
        <w:spacing w:after="0" w:line="240" w:lineRule="auto"/>
        <w:ind w:firstLine="709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4253A9">
        <w:rPr>
          <w:rFonts w:ascii="Times New Roman" w:hAnsi="Times New Roman"/>
          <w:b/>
          <w:kern w:val="36"/>
          <w:sz w:val="28"/>
          <w:szCs w:val="28"/>
          <w:lang w:eastAsia="ru-RU"/>
        </w:rPr>
        <w:t>Принят закон о пробации</w:t>
      </w:r>
    </w:p>
    <w:p w:rsidR="004253A9" w:rsidRPr="004253A9" w:rsidRDefault="004253A9" w:rsidP="004253A9">
      <w:pPr>
        <w:spacing w:after="0" w:line="240" w:lineRule="auto"/>
        <w:ind w:firstLine="709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4253A9" w:rsidRPr="004253A9" w:rsidRDefault="004253A9" w:rsidP="004253A9">
      <w:pPr>
        <w:spacing w:after="0" w:line="240" w:lineRule="auto"/>
        <w:ind w:firstLine="567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4253A9">
        <w:rPr>
          <w:rFonts w:ascii="Times New Roman" w:hAnsi="Times New Roman"/>
          <w:kern w:val="36"/>
          <w:sz w:val="28"/>
          <w:szCs w:val="28"/>
          <w:lang w:eastAsia="ru-RU"/>
        </w:rPr>
        <w:t xml:space="preserve">Государственной Думой РФ принят закон о пробации - совокупности мер в отношении осужденных и бывших заключенных, оказавшихся в трудной жизненной ситуации, включая их ресоциализацию, соцадаптацию, защиту прав и законных интересов. </w:t>
      </w:r>
    </w:p>
    <w:p w:rsidR="004253A9" w:rsidRPr="004253A9" w:rsidRDefault="004253A9" w:rsidP="004253A9">
      <w:pPr>
        <w:spacing w:after="0" w:line="240" w:lineRule="auto"/>
        <w:ind w:firstLine="567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4253A9">
        <w:rPr>
          <w:rFonts w:ascii="Times New Roman" w:hAnsi="Times New Roman"/>
          <w:kern w:val="36"/>
          <w:sz w:val="28"/>
          <w:szCs w:val="28"/>
          <w:lang w:eastAsia="ru-RU"/>
        </w:rPr>
        <w:t xml:space="preserve">Предусмотрены различные виды пробации - исполнительная, пенитенциарная и постпенитенциарная. </w:t>
      </w:r>
    </w:p>
    <w:p w:rsidR="004253A9" w:rsidRPr="004253A9" w:rsidRDefault="004253A9" w:rsidP="004253A9">
      <w:pPr>
        <w:spacing w:after="0" w:line="240" w:lineRule="auto"/>
        <w:ind w:firstLine="567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4253A9">
        <w:rPr>
          <w:rFonts w:ascii="Times New Roman" w:hAnsi="Times New Roman"/>
          <w:kern w:val="36"/>
          <w:sz w:val="28"/>
          <w:szCs w:val="28"/>
          <w:lang w:eastAsia="ru-RU"/>
        </w:rPr>
        <w:t xml:space="preserve">Установлены меры ресоциализации, соцадаптации и соцреабилитации, а также категории лиц, в отношении которых они могут применяться. Вести единый реестр участников пробации будет ФСИН. </w:t>
      </w:r>
    </w:p>
    <w:p w:rsidR="004253A9" w:rsidRPr="004253A9" w:rsidRDefault="004253A9" w:rsidP="004253A9">
      <w:pPr>
        <w:spacing w:after="0" w:line="240" w:lineRule="auto"/>
        <w:ind w:firstLine="567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4253A9">
        <w:rPr>
          <w:rFonts w:ascii="Times New Roman" w:hAnsi="Times New Roman"/>
          <w:kern w:val="36"/>
          <w:sz w:val="28"/>
          <w:szCs w:val="28"/>
          <w:lang w:eastAsia="ru-RU"/>
        </w:rPr>
        <w:t xml:space="preserve">Закон вступает в силу с 1 января 2024 г. </w:t>
      </w:r>
    </w:p>
    <w:p w:rsidR="004253A9" w:rsidRPr="004253A9" w:rsidRDefault="004253A9" w:rsidP="004253A9">
      <w:pPr>
        <w:spacing w:after="0" w:line="240" w:lineRule="auto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4253A9" w:rsidRPr="004253A9" w:rsidRDefault="004253A9" w:rsidP="004253A9">
      <w:pPr>
        <w:spacing w:after="0" w:line="240" w:lineRule="auto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4253A9" w:rsidRPr="004253A9" w:rsidRDefault="004253A9" w:rsidP="004253A9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253A9">
        <w:rPr>
          <w:rFonts w:ascii="Times New Roman" w:eastAsiaTheme="minorHAnsi" w:hAnsi="Times New Roman"/>
          <w:sz w:val="28"/>
          <w:szCs w:val="28"/>
        </w:rPr>
        <w:t>Помощник прокурора района</w:t>
      </w:r>
    </w:p>
    <w:p w:rsidR="004253A9" w:rsidRPr="004253A9" w:rsidRDefault="004253A9" w:rsidP="004253A9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253A9" w:rsidRPr="004253A9" w:rsidRDefault="004253A9" w:rsidP="004253A9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253A9">
        <w:rPr>
          <w:rFonts w:ascii="Times New Roman" w:eastAsiaTheme="minorHAnsi" w:hAnsi="Times New Roman"/>
          <w:sz w:val="28"/>
          <w:szCs w:val="28"/>
        </w:rPr>
        <w:t>юрист 1 класса</w:t>
      </w:r>
      <w:r w:rsidRPr="004253A9">
        <w:rPr>
          <w:rFonts w:ascii="Times New Roman" w:eastAsiaTheme="minorHAnsi" w:hAnsi="Times New Roman"/>
          <w:sz w:val="28"/>
          <w:szCs w:val="28"/>
        </w:rPr>
        <w:tab/>
      </w:r>
      <w:r w:rsidRPr="004253A9">
        <w:rPr>
          <w:rFonts w:ascii="Times New Roman" w:eastAsiaTheme="minorHAnsi" w:hAnsi="Times New Roman"/>
          <w:sz w:val="28"/>
          <w:szCs w:val="28"/>
        </w:rPr>
        <w:tab/>
      </w:r>
      <w:r w:rsidRPr="004253A9">
        <w:rPr>
          <w:rFonts w:ascii="Times New Roman" w:eastAsiaTheme="minorHAnsi" w:hAnsi="Times New Roman"/>
          <w:sz w:val="28"/>
          <w:szCs w:val="28"/>
        </w:rPr>
        <w:tab/>
      </w:r>
      <w:r w:rsidRPr="004253A9">
        <w:rPr>
          <w:rFonts w:ascii="Times New Roman" w:eastAsiaTheme="minorHAnsi" w:hAnsi="Times New Roman"/>
          <w:sz w:val="28"/>
          <w:szCs w:val="28"/>
        </w:rPr>
        <w:tab/>
      </w:r>
      <w:r w:rsidRPr="004253A9">
        <w:rPr>
          <w:rFonts w:ascii="Times New Roman" w:eastAsiaTheme="minorHAnsi" w:hAnsi="Times New Roman"/>
          <w:sz w:val="28"/>
          <w:szCs w:val="28"/>
        </w:rPr>
        <w:tab/>
      </w:r>
      <w:r w:rsidRPr="004253A9">
        <w:rPr>
          <w:rFonts w:ascii="Times New Roman" w:eastAsiaTheme="minorHAnsi" w:hAnsi="Times New Roman"/>
          <w:sz w:val="28"/>
          <w:szCs w:val="28"/>
        </w:rPr>
        <w:tab/>
      </w:r>
      <w:r w:rsidRPr="004253A9">
        <w:rPr>
          <w:rFonts w:ascii="Times New Roman" w:eastAsiaTheme="minorHAnsi" w:hAnsi="Times New Roman"/>
          <w:sz w:val="28"/>
          <w:szCs w:val="28"/>
        </w:rPr>
        <w:tab/>
      </w:r>
      <w:r w:rsidRPr="004253A9">
        <w:rPr>
          <w:rFonts w:ascii="Times New Roman" w:eastAsiaTheme="minorHAnsi" w:hAnsi="Times New Roman"/>
          <w:sz w:val="28"/>
          <w:szCs w:val="28"/>
        </w:rPr>
        <w:tab/>
        <w:t xml:space="preserve">      Т.В.Шипилова</w:t>
      </w:r>
    </w:p>
    <w:p w:rsidR="004253A9" w:rsidRPr="004253A9" w:rsidRDefault="004253A9" w:rsidP="004253A9">
      <w:pPr>
        <w:spacing w:after="0" w:line="240" w:lineRule="auto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4253A9" w:rsidRDefault="004253A9" w:rsidP="004253A9">
      <w:pPr>
        <w:rPr>
          <w:rFonts w:eastAsia="Times New Roman"/>
          <w:lang w:eastAsia="ru-RU"/>
        </w:rPr>
      </w:pPr>
    </w:p>
    <w:p w:rsidR="004253A9" w:rsidRDefault="004253A9" w:rsidP="004253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</w:p>
    <w:p w:rsidR="004253A9" w:rsidRDefault="004253A9" w:rsidP="004253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</w:p>
    <w:p w:rsidR="004253A9" w:rsidRDefault="004253A9" w:rsidP="004253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</w:p>
    <w:p w:rsidR="004253A9" w:rsidRDefault="004253A9" w:rsidP="004253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</w:p>
    <w:p w:rsidR="004253A9" w:rsidRDefault="004253A9" w:rsidP="004253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</w:p>
    <w:p w:rsidR="004253A9" w:rsidRDefault="004253A9" w:rsidP="004253A9">
      <w:pPr>
        <w:pStyle w:val="2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 xml:space="preserve">отпечатано 06.03.2023 в администрации Васильевского сельсовета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Тираж 50 экз.</w:t>
      </w:r>
    </w:p>
    <w:p w:rsidR="00C91167" w:rsidRDefault="00C91167"/>
    <w:sectPr w:rsidR="00C91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A9"/>
    <w:rsid w:val="004253A9"/>
    <w:rsid w:val="00A47683"/>
    <w:rsid w:val="00C9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253A9"/>
    <w:pPr>
      <w:spacing w:after="0" w:line="25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253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4253A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4253A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253A9"/>
    <w:pPr>
      <w:spacing w:after="0" w:line="25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253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4253A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4253A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2023-03-06T06:48:00Z</dcterms:created>
  <dcterms:modified xsi:type="dcterms:W3CDTF">2023-03-31T05:51:00Z</dcterms:modified>
</cp:coreProperties>
</file>