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18" w:rsidRPr="00F57418" w:rsidRDefault="00F57418" w:rsidP="00F57418">
      <w:pPr>
        <w:pStyle w:val="a4"/>
        <w:jc w:val="center"/>
        <w:rPr>
          <w:rFonts w:ascii="Times New Roman" w:hAnsi="Times New Roman"/>
          <w:noProof/>
          <w:sz w:val="20"/>
          <w:szCs w:val="20"/>
        </w:rPr>
      </w:pPr>
      <w:r w:rsidRPr="00F57418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0115491" wp14:editId="23E60A48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418" w:rsidRDefault="00F57418" w:rsidP="00F5741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F57418" w:rsidRDefault="00F57418" w:rsidP="00F57418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7418" w:rsidRPr="00F57418" w:rsidRDefault="00F57418" w:rsidP="00F57418">
      <w:pPr>
        <w:pStyle w:val="a4"/>
        <w:jc w:val="center"/>
        <w:rPr>
          <w:rFonts w:ascii="Times New Roman" w:eastAsia="Times New Roman" w:hAnsi="Times New Roman"/>
          <w:noProof/>
          <w:sz w:val="20"/>
          <w:szCs w:val="20"/>
        </w:rPr>
      </w:pPr>
      <w:r w:rsidRPr="00F57418">
        <w:rPr>
          <w:rFonts w:ascii="Times New Roman" w:eastAsia="Times New Roman" w:hAnsi="Times New Roman"/>
          <w:noProof/>
          <w:sz w:val="20"/>
          <w:szCs w:val="20"/>
        </w:rPr>
        <w:t>17.02.2023 г.  № 5</w:t>
      </w:r>
    </w:p>
    <w:p w:rsidR="00F57418" w:rsidRPr="00F57418" w:rsidRDefault="00F57418" w:rsidP="00F57418">
      <w:pPr>
        <w:pStyle w:val="a4"/>
        <w:jc w:val="center"/>
        <w:rPr>
          <w:rFonts w:ascii="Times New Roman" w:eastAsia="Times New Roman" w:hAnsi="Times New Roman"/>
          <w:noProof/>
          <w:sz w:val="20"/>
          <w:szCs w:val="20"/>
        </w:rPr>
      </w:pPr>
      <w:r w:rsidRPr="00F57418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B252A32" wp14:editId="6BD0A949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418" w:rsidRPr="00F57418" w:rsidRDefault="00F57418" w:rsidP="00F57418">
      <w:pPr>
        <w:pStyle w:val="a4"/>
        <w:jc w:val="center"/>
        <w:rPr>
          <w:rFonts w:ascii="Times New Roman" w:eastAsia="Times New Roman" w:hAnsi="Times New Roman"/>
          <w:noProof/>
          <w:sz w:val="20"/>
          <w:szCs w:val="20"/>
        </w:rPr>
      </w:pPr>
    </w:p>
    <w:p w:rsidR="00F57418" w:rsidRPr="00F57418" w:rsidRDefault="00F57418" w:rsidP="00F57418">
      <w:pPr>
        <w:pStyle w:val="a4"/>
        <w:jc w:val="center"/>
        <w:rPr>
          <w:rFonts w:ascii="Times New Roman" w:eastAsia="Times New Roman" w:hAnsi="Times New Roman"/>
          <w:noProof/>
          <w:sz w:val="20"/>
          <w:szCs w:val="20"/>
        </w:rPr>
      </w:pPr>
    </w:p>
    <w:p w:rsidR="00F57418" w:rsidRPr="00F57418" w:rsidRDefault="00F57418" w:rsidP="00F57418">
      <w:pPr>
        <w:pStyle w:val="a4"/>
        <w:rPr>
          <w:rFonts w:ascii="Times New Roman" w:eastAsia="Times New Roman" w:hAnsi="Times New Roman"/>
          <w:noProof/>
          <w:sz w:val="20"/>
          <w:szCs w:val="20"/>
        </w:rPr>
      </w:pPr>
    </w:p>
    <w:p w:rsidR="00F57418" w:rsidRPr="00F57418" w:rsidRDefault="00F57418" w:rsidP="00F57418">
      <w:pPr>
        <w:pStyle w:val="a4"/>
        <w:rPr>
          <w:rFonts w:ascii="Times New Roman" w:eastAsia="Times New Roman" w:hAnsi="Times New Roman"/>
          <w:noProof/>
          <w:sz w:val="20"/>
          <w:szCs w:val="20"/>
        </w:rPr>
      </w:pPr>
    </w:p>
    <w:p w:rsidR="00F57418" w:rsidRPr="00F57418" w:rsidRDefault="00F57418" w:rsidP="00F57418">
      <w:pPr>
        <w:pStyle w:val="a4"/>
        <w:rPr>
          <w:rFonts w:ascii="Times New Roman" w:eastAsia="Times New Roman" w:hAnsi="Times New Roman"/>
          <w:noProof/>
          <w:sz w:val="20"/>
          <w:szCs w:val="20"/>
        </w:rPr>
      </w:pPr>
    </w:p>
    <w:p w:rsidR="00F57418" w:rsidRPr="00F57418" w:rsidRDefault="00F57418" w:rsidP="00F57418">
      <w:pPr>
        <w:pStyle w:val="a4"/>
        <w:jc w:val="center"/>
        <w:rPr>
          <w:rFonts w:ascii="Times New Roman" w:eastAsia="Times New Roman" w:hAnsi="Times New Roman"/>
          <w:noProof/>
          <w:sz w:val="20"/>
          <w:szCs w:val="20"/>
        </w:rPr>
      </w:pPr>
      <w:r w:rsidRPr="00F57418">
        <w:rPr>
          <w:rFonts w:ascii="Times New Roman" w:eastAsia="Times New Roman" w:hAnsi="Times New Roman"/>
          <w:noProof/>
          <w:sz w:val="20"/>
          <w:szCs w:val="20"/>
        </w:rPr>
        <w:t>НОРМАТИВНО – ПРАВОВЫЕ  АКТЫ  ВАСИЛЬЕВСКОГО  СЕЛЬСКОГО  СОВЕТА ДЕПУТАТОВ</w:t>
      </w:r>
    </w:p>
    <w:p w:rsidR="00F57418" w:rsidRPr="00F57418" w:rsidRDefault="00F57418" w:rsidP="00F57418">
      <w:pPr>
        <w:pStyle w:val="a4"/>
        <w:jc w:val="center"/>
        <w:rPr>
          <w:rFonts w:ascii="Times New Roman" w:hAnsi="Times New Roman"/>
          <w:noProof/>
          <w:sz w:val="20"/>
          <w:szCs w:val="20"/>
        </w:rPr>
      </w:pPr>
      <w:r w:rsidRPr="00F57418">
        <w:rPr>
          <w:rFonts w:ascii="Times New Roman" w:hAnsi="Times New Roman"/>
          <w:noProof/>
          <w:sz w:val="20"/>
          <w:szCs w:val="20"/>
        </w:rPr>
        <w:t xml:space="preserve">Утверждено Решением Васильевского </w:t>
      </w:r>
    </w:p>
    <w:p w:rsidR="00F57418" w:rsidRPr="00F57418" w:rsidRDefault="00F57418" w:rsidP="00F57418">
      <w:pPr>
        <w:pStyle w:val="a4"/>
        <w:jc w:val="center"/>
        <w:rPr>
          <w:rFonts w:ascii="Times New Roman" w:hAnsi="Times New Roman"/>
          <w:noProof/>
          <w:sz w:val="20"/>
          <w:szCs w:val="20"/>
        </w:rPr>
      </w:pPr>
      <w:r w:rsidRPr="00F57418">
        <w:rPr>
          <w:rFonts w:ascii="Times New Roman" w:hAnsi="Times New Roman"/>
          <w:noProof/>
          <w:sz w:val="20"/>
          <w:szCs w:val="20"/>
        </w:rPr>
        <w:t>сельского Совета депутатов № 7-21р от 11.11.2005г.</w:t>
      </w:r>
    </w:p>
    <w:p w:rsidR="00F57418" w:rsidRPr="00F57418" w:rsidRDefault="00F57418" w:rsidP="00F57418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990" w:dyaOrig="1260">
          <v:rect id="rectole0000000000" o:spid="_x0000_i1025" style="width:49.5pt;height:63pt" o:ole="" o:preferrelative="t" stroked="f">
            <v:imagedata r:id="rId7" o:title=""/>
          </v:rect>
          <o:OLEObject Type="Embed" ProgID="StaticMetafile" ShapeID="rectole0000000000" DrawAspect="Content" ObjectID="_1742627155" r:id="rId8"/>
        </w:object>
      </w: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ВАСИЛЬЕВСКОГО СЕЛЬСОВЕТА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УЖУРСКОГО РАЙОНА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КРАСНОЯРСКОГО КРАЯ</w:t>
      </w:r>
    </w:p>
    <w:p w:rsidR="00F57418" w:rsidRPr="00F57418" w:rsidRDefault="00F57418" w:rsidP="00F57418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Calibri" w:hAnsi="Times New Roman" w:cs="Times New Roman"/>
          <w:sz w:val="20"/>
          <w:szCs w:val="20"/>
          <w:lang w:eastAsia="ru-RU"/>
        </w:rPr>
        <w:t>17.02.2023                                     с. Васильевка                                                  № 14</w:t>
      </w:r>
    </w:p>
    <w:p w:rsidR="00F57418" w:rsidRPr="00F57418" w:rsidRDefault="00F57418" w:rsidP="00F57418">
      <w:pPr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О Координационном совете по развитию российского движения детей и молодежи в Васильевском сельсовете  </w:t>
      </w:r>
      <w:proofErr w:type="spellStart"/>
      <w:r w:rsidRPr="00F57418">
        <w:rPr>
          <w:rFonts w:ascii="Times New Roman" w:eastAsia="Calibri" w:hAnsi="Times New Roman" w:cs="Times New Roman"/>
          <w:sz w:val="20"/>
          <w:szCs w:val="20"/>
        </w:rPr>
        <w:t>Ужурского</w:t>
      </w:r>
      <w:proofErr w:type="spellEnd"/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района  Красноярского края</w:t>
      </w:r>
    </w:p>
    <w:p w:rsidR="00F57418" w:rsidRPr="00F57418" w:rsidRDefault="00F57418" w:rsidP="00F5741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        В целях эффективного взаимодействия органов местного самоуправления Васильевского сельсовета </w:t>
      </w:r>
      <w:proofErr w:type="spellStart"/>
      <w:r w:rsidRPr="00F57418">
        <w:rPr>
          <w:rFonts w:ascii="Times New Roman" w:eastAsia="Calibri" w:hAnsi="Times New Roman" w:cs="Times New Roman"/>
          <w:sz w:val="20"/>
          <w:szCs w:val="20"/>
        </w:rPr>
        <w:t>Ужурского</w:t>
      </w:r>
      <w:proofErr w:type="spellEnd"/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района и общественных организаций по поддержке и развитию российского движения детей и молодежи в Васильевском сельсовете, в соответствие со статьей 6 Федерального закона от 14.07.2022 № 261-ФЗ «О российском движении детей и молодежи», руководствуясь статьей Устава  Васильевского сельсовета, </w:t>
      </w:r>
      <w:r w:rsidRPr="00F57418">
        <w:rPr>
          <w:rFonts w:ascii="Times New Roman" w:eastAsia="Calibri" w:hAnsi="Times New Roman" w:cs="Times New Roman"/>
          <w:b/>
          <w:sz w:val="20"/>
          <w:szCs w:val="20"/>
        </w:rPr>
        <w:t xml:space="preserve">ПОСТАНОВЛЯЮ: </w:t>
      </w:r>
    </w:p>
    <w:p w:rsidR="00F57418" w:rsidRPr="00F57418" w:rsidRDefault="00F57418" w:rsidP="00F5741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Образовать Координационный совет по развитию российского движения детей и молодежи в Васильевском сельсовете (далее - Координационный совет). </w:t>
      </w:r>
    </w:p>
    <w:p w:rsidR="00F57418" w:rsidRPr="00F57418" w:rsidRDefault="00F57418" w:rsidP="00F5741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Утвердить Положение о Координационном совете согласно приложению к настоящему постановлению. </w:t>
      </w:r>
    </w:p>
    <w:p w:rsidR="00F57418" w:rsidRPr="00F57418" w:rsidRDefault="00F57418" w:rsidP="00F57418">
      <w:p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proofErr w:type="gramStart"/>
      <w:r w:rsidRPr="00F57418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    4. Постановление вступает в силу в день, следующий за днем его  официального опубликования в газете «Васильевский вестник».</w:t>
      </w:r>
    </w:p>
    <w:p w:rsidR="00F57418" w:rsidRPr="00F57418" w:rsidRDefault="00F57418" w:rsidP="00F57418">
      <w:p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spacing w:after="0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tabs>
          <w:tab w:val="left" w:pos="6240"/>
        </w:tabs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Глава сельсовета                       </w:t>
      </w:r>
      <w:r w:rsidRPr="00F57418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proofErr w:type="spellStart"/>
      <w:r w:rsidRPr="00F57418">
        <w:rPr>
          <w:rFonts w:ascii="Times New Roman" w:eastAsia="Calibri" w:hAnsi="Times New Roman" w:cs="Times New Roman"/>
          <w:sz w:val="20"/>
          <w:szCs w:val="20"/>
        </w:rPr>
        <w:t>Т.Г.Сидорова</w:t>
      </w:r>
      <w:proofErr w:type="spellEnd"/>
    </w:p>
    <w:p w:rsidR="00F57418" w:rsidRPr="00F57418" w:rsidRDefault="00F57418" w:rsidP="00F57418">
      <w:pPr>
        <w:tabs>
          <w:tab w:val="left" w:pos="624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tabs>
          <w:tab w:val="left" w:pos="624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</w:t>
      </w:r>
    </w:p>
    <w:p w:rsidR="00F57418" w:rsidRPr="00F57418" w:rsidRDefault="00F57418" w:rsidP="00F5741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Приложение 1 к постановлению                                      </w:t>
      </w:r>
    </w:p>
    <w:p w:rsidR="00F57418" w:rsidRPr="00F57418" w:rsidRDefault="00F57418" w:rsidP="00F5741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администрации Васильевского сельсовета </w:t>
      </w:r>
    </w:p>
    <w:p w:rsidR="00F57418" w:rsidRPr="00F57418" w:rsidRDefault="00F57418" w:rsidP="00F5741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от 17.02.2023г. № 14</w:t>
      </w:r>
    </w:p>
    <w:p w:rsidR="00F57418" w:rsidRPr="00F57418" w:rsidRDefault="00F57418" w:rsidP="00F5741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ПОЛОЖЕНИЕ О КООРДИНАЦИОННОМ СОВЕТЕ ПО РАЗВИТИЮ РОССИЙСКОГО ДВИЖЕНИЯ ДЕТЕЙ  И МОЛОДЕЖИ В ВАСИЛЬЕВСКОМ СЕЛЬСОВЕТЕ.</w:t>
      </w:r>
    </w:p>
    <w:p w:rsidR="00F57418" w:rsidRPr="00F57418" w:rsidRDefault="00F57418" w:rsidP="00F57418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57418">
        <w:rPr>
          <w:rFonts w:ascii="Times New Roman" w:eastAsia="Calibri" w:hAnsi="Times New Roman" w:cs="Times New Roman"/>
          <w:b/>
          <w:sz w:val="20"/>
          <w:szCs w:val="20"/>
        </w:rPr>
        <w:t xml:space="preserve">1. Общие положения. </w:t>
      </w:r>
    </w:p>
    <w:p w:rsidR="00F57418" w:rsidRPr="00F57418" w:rsidRDefault="00F57418" w:rsidP="00F5741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1.1. Настоящее Положение разработано в соответствии с Федеральным законом от 14.07.2022 № 261-ФЗ «О российском движении детей и молодежи». </w:t>
      </w:r>
    </w:p>
    <w:p w:rsidR="00F57418" w:rsidRPr="00F57418" w:rsidRDefault="00F57418" w:rsidP="00F5741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1.2. Положение регламентирует деятельность Координационного Совета по развитию российского движения детей и молодежи в Васильевском сельсовете (далее - Координационный совет и Движение соответственно). Координационный </w:t>
      </w:r>
      <w:proofErr w:type="gramStart"/>
      <w:r w:rsidRPr="00F57418">
        <w:rPr>
          <w:rFonts w:ascii="Times New Roman" w:eastAsia="Calibri" w:hAnsi="Times New Roman" w:cs="Times New Roman"/>
          <w:sz w:val="20"/>
          <w:szCs w:val="20"/>
        </w:rPr>
        <w:t>совет</w:t>
      </w:r>
      <w:proofErr w:type="gramEnd"/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постоянно действующий коллегиальный, совещательный орган. </w:t>
      </w:r>
    </w:p>
    <w:p w:rsidR="00F57418" w:rsidRPr="00F57418" w:rsidRDefault="00F57418" w:rsidP="00F5741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1.3.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 </w:t>
      </w:r>
    </w:p>
    <w:p w:rsidR="00F57418" w:rsidRPr="00F57418" w:rsidRDefault="00F57418" w:rsidP="00F5741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F57418" w:rsidRPr="00F57418" w:rsidRDefault="00F57418" w:rsidP="00F57418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57418">
        <w:rPr>
          <w:rFonts w:ascii="Times New Roman" w:eastAsia="Calibri" w:hAnsi="Times New Roman" w:cs="Times New Roman"/>
          <w:b/>
          <w:sz w:val="20"/>
          <w:szCs w:val="20"/>
        </w:rPr>
        <w:t xml:space="preserve">2. Основные задачи и права.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2.1. Основными задачами Координационного Совета являются: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1</w:t>
      </w:r>
      <w:proofErr w:type="gramStart"/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)</w:t>
      </w:r>
      <w:proofErr w:type="gramEnd"/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разработка и реализация мероприятий по поддержке Движения;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2) оказание поддержки первичным и местным отделениям Движения, в том числе в их взаимодействии с муниципальными учреждениями и иными организациями;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3) поддержка Движения в иных формах в соответствии с законодательством Российской Федерации, Красноярского края и муниципальными правовыми актами.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2.2. В целях реализации задач, предусмотренных пунктом 2.1 настоящего Положения, Координационный совет имеет право: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1) принимать решения, имеющие рекомендательный характер, по вопросам, относящимся к задачам Координационного Совета;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2) запрашивать в установленном порядке у Васильевского сельсовета, учреждений, общественных объединений информацию по вопросам, относящимся к задачам Координационного Совета;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3) вносить предложения в адрес органов местного самоуправления Васильевского сельсовета и получать информацию о результатах их рассмотрения;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4) приглашать на свои заседания должностных лиц Васильевского сельсовета, представителей учреждений, общественных объединений и научного сообщества;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5) формировать предложения по подготовке муниципальных нормативных правовых актов Васильевского сельсовета по вопросам, относящимся к задачам Координационного Совета;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6) инициировать и участвовать в работе конференций, совещаний, круглых столов, семинаров по вопросам, относящимся к задачам Координационного Совета;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7) 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57418">
        <w:rPr>
          <w:rFonts w:ascii="Times New Roman" w:eastAsia="Calibri" w:hAnsi="Times New Roman" w:cs="Times New Roman"/>
          <w:b/>
          <w:sz w:val="20"/>
          <w:szCs w:val="20"/>
        </w:rPr>
        <w:t>3. Состав и организация деятельности.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3.1. Координационный совет состоит </w:t>
      </w:r>
      <w:proofErr w:type="gramStart"/>
      <w:r w:rsidRPr="00F57418">
        <w:rPr>
          <w:rFonts w:ascii="Times New Roman" w:eastAsia="Calibri" w:hAnsi="Times New Roman" w:cs="Times New Roman"/>
          <w:sz w:val="20"/>
          <w:szCs w:val="20"/>
        </w:rPr>
        <w:t>из</w:t>
      </w:r>
      <w:proofErr w:type="gramEnd"/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gramStart"/>
      <w:r w:rsidRPr="00F57418">
        <w:rPr>
          <w:rFonts w:ascii="Times New Roman" w:eastAsia="Calibri" w:hAnsi="Times New Roman" w:cs="Times New Roman"/>
          <w:sz w:val="20"/>
          <w:szCs w:val="20"/>
        </w:rPr>
        <w:t>численность</w:t>
      </w:r>
      <w:proofErr w:type="gramEnd"/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определяется Васильевским сельсоветом самостоятельно) человек.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3.2. Состав Координационного Совета определятся Главой Васильевского сельсовета.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3.3. Председателем Координационного Совета является Глава Васильевского сельсовета, который осуществляет оперативное руководство деятельностью Координационного Совета. Председатель Координационного Совета: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lastRenderedPageBreak/>
        <w:t>1) созывает заседание Координационного Совета;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2) 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3) заключает, подписывает и контролирует выполнение соглашений, договоров, иных документов от имени Координационного Совета;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4) назначает заместителя и определяет направление его деятельности;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5) осуществляет иные полномочия, установленные законодательством Российской Федерации, настоящим Положением.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3.4. Председатель Координационного Совета вправе поручить вести заседание Координационного Совета одному из своих заместителей.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3.5.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3.6.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 Секретарь Координационного Совета: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1) 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 Координационного Совета, ведет и оформляет протокол заседания;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2) 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комиссий (групп), готовит материалы к заседанию Координационного Совета, обеспечивает </w:t>
      </w:r>
      <w:proofErr w:type="gramStart"/>
      <w:r w:rsidRPr="00F57418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своевременной подготовкой материалов к заседанию Координационного Совета ответственными лицами;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3) не менее чем за 5 рабочих дней оповещает членов Координационного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4) доводит решения Координационного Совета до сведения исполнителей в течение 5 рабочих дней.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3.7. 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3.8. 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3.9. Заседание Координационного Совета считается правомочным, если на нем присутствуют более половины его членов.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3.10.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3.11. 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 </w:t>
      </w: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3.12. Заседание комиссий (групп) может проводиться в очной или дистанционной форме в режиме видео-конференц-связи и (или) с использованием сети Интернет.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005" w:dyaOrig="1290">
          <v:rect id="_x0000_i1026" style="width:50.25pt;height:64.5pt" o:ole="" o:preferrelative="t" stroked="f">
            <v:imagedata r:id="rId7" o:title=""/>
          </v:rect>
          <o:OLEObject Type="Embed" ProgID="StaticMetafile" ShapeID="_x0000_i1026" DrawAspect="Content" ObjectID="_1742627156" r:id="rId9"/>
        </w:objec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 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ВАСИЛЬЕВСКОГО  СЕЛЬСОВЕТА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УЖУРСКОГО  РАЙОНА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КРАСНОЯРСКОГО  КРАЯ  </w:t>
      </w: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17.02.2023                                   с. Васильевка                                            № 17</w:t>
      </w: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Положения о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противопаводковой</w:t>
      </w:r>
      <w:proofErr w:type="spellEnd"/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комиссии при администрации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Васильевского</w:t>
      </w:r>
      <w:proofErr w:type="gramEnd"/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Васильевского сельсовета от последствий паводка, ПОСТАНОВЛЯЮ: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1.Утвердить Положение о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противопаводковой</w:t>
      </w:r>
      <w:proofErr w:type="spell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при администрации Васильевского сельсовета (приложение № 1).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настоящего постановления  оставляю за собой.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3.Постановление вступает в силу со дня его подписания.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4.Настоящее постановление  опубликовать в газете «Васильевский Вестник».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Васильевского сельсовета                                                 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Т.Г.Сидорова</w:t>
      </w:r>
      <w:proofErr w:type="spellEnd"/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Приложение № 1 к постановлению</w:t>
      </w: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администрации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Васильевского</w:t>
      </w:r>
      <w:proofErr w:type="gramEnd"/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сельсовета от 17.02.2023  № 17</w:t>
      </w: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ПОЛОЖЕНИЕ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противопаводковой</w:t>
      </w:r>
      <w:proofErr w:type="spell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при администрации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Васильевского  сельсовета.</w:t>
      </w: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numPr>
          <w:ilvl w:val="0"/>
          <w:numId w:val="2"/>
        </w:numPr>
        <w:spacing w:after="0" w:line="240" w:lineRule="auto"/>
        <w:ind w:left="38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положения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Противопаводковая</w:t>
      </w:r>
      <w:proofErr w:type="spell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при администрации Васильевского сельсовета (далее ППК) является временно действующим координирующим органом администрации сельсовета и предназначена для 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 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пожарной безопасности Васильевского сельсовета.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Положение о ППК и ее состав утверждает глава сельсовета.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4. 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5. 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Основные задачи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противопаводковой</w:t>
      </w:r>
      <w:proofErr w:type="spell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 Организация и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осуществлением мероприятий по  предотвращению и ликвидации ЧС, обусловленных весенними паводками.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Организация наблюдения и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состоянием окружающей природной среды, прогнозирование ЧС.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Обеспечение готовности органов управления, сил и сре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к д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ействиям в ЧС, обусловленных весенним паводком.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4. 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5. Взаимодействие с  КЧС района, общественными организациями по вопросам предупреждения и ликвидации ЧС, обусловленных весенними паводками, и направление, при необходимости, сил и сре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я оказания помощи  в ликвидации ЧС.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6. Руководство работами по ликвидации ЧС, организация привлечения трудоспособного населения к этим работам.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7. Планирование  и организация эвакуации населения, размещение эвакуируемого  населения и возвращение его после ликвидации ЧС в места постоянного проживания.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8. Организация сбора и обмена информацией в области защиты населения и территории сельсовета от ЧС.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57418" w:rsidRPr="00F57418" w:rsidRDefault="00F57418" w:rsidP="00F57418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3.Функции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противопаводковой</w:t>
      </w:r>
      <w:proofErr w:type="spell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F57418" w:rsidRPr="00F57418" w:rsidRDefault="00F57418" w:rsidP="00F57418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возложенными на нее задачами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повседневной деятельности: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1. 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 Разрабатывает планы действия по предупреждению и ликвидации ЧС.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3. Контролирует деятельность  служб,  объектов, расположенных на территории сельсовета в решении задач по предупреждению и ликвидации ЧС.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Вносит предложения главе сельсовета о введении на территории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режима функционирования звена предупреждения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действий в ЧС.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 Организует обучение населения действиям в условиях возникновения ЧС, связанных с весенними паводками.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6. 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F57418" w:rsidRPr="00F57418" w:rsidRDefault="00F57418" w:rsidP="00F57418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возникновении ЧС и ликвидации их последствий комиссия:</w:t>
      </w:r>
    </w:p>
    <w:p w:rsidR="00F57418" w:rsidRPr="00F57418" w:rsidRDefault="00F57418" w:rsidP="00F57418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Руководит  силами и средствами в ходе возникновения ЧС и в период ликвидации их последствий.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Организует работу по привлечению общественных организаций и граждан к проведению мероприятий по ликвидации ЧС и  их последствий.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Организует оказание помощи пострадавшему населению, эвакуирует людей из районов бедствия.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Права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противопаводковой</w:t>
      </w:r>
      <w:proofErr w:type="spell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комиссии: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ППК сельсовета имеет право: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 Принимать решения в пределах своей компетенции. Решения  ППК могут оформляться распоряжением главы сельсовета.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 Осуществлять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работой КЧС объектов и служб по  вопросам предупреждения и ликвидации ЧС, обусловленных весенними паводками.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Осуществлять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подготовкой и готовностью сил и средств по предотвращению и ликвидации ЧС, обусловленных весенними паводками.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4. 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57418" w:rsidRPr="00F57418" w:rsidRDefault="00F57418" w:rsidP="00F57418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противопаводковой</w:t>
      </w:r>
      <w:proofErr w:type="spell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имеет право:</w:t>
      </w: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 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 предотвращению и ликвидации ЧС.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 Вносить, при необходимости, предложения об изменении в состав ППК сельсовета.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3. Приводить в готовность и перемещать, при необходимости, силы и средства  на территории сельсовета.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5.Состав и организация работы ППК: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ППК при администрации сельсовета возглавляет глава сельсовета.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Председатель ППК несет персональную ответственность за выполнение возложенных на комиссию задач и функций.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Председатель ППК распределяет и утверждает функциональные обязанности членов комиссии.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5. Комиссия организует свою работу в соответствии с утвержденным планом.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6. 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7. Заседания ППК проводятся по мере необходимости, под руководством  председателя ППК (при его отсутствии - под руководством заместителя)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8. Заседание ППК считается правомочным при присутствии на нем не менее половины членов.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9. Решения ППК  принимаются путем открытого голосования простым большинством голосов. При   равенстве голосов решающим считается голос  председательствующего на заседании.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В период между заседаниями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противопаводковой</w:t>
      </w:r>
      <w:proofErr w:type="spell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решения принимает председатель ППК или  его заместитель.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11. С момента возникновения ЧС комиссия переходит на непрерывный режим работы, определяемый председателем ППК</w:t>
      </w: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3EFB4FA7" wp14:editId="4A2B9681">
            <wp:simplePos x="0" y="0"/>
            <wp:positionH relativeFrom="column">
              <wp:posOffset>2512060</wp:posOffset>
            </wp:positionH>
            <wp:positionV relativeFrom="paragraph">
              <wp:posOffset>-241935</wp:posOffset>
            </wp:positionV>
            <wp:extent cx="582930" cy="708660"/>
            <wp:effectExtent l="0" t="0" r="0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 УЖУРСКИЙ РАЙОН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ОБРАЗОВАНИЕ 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ВАСИЛЬЕВСКИЙ СЕЛЬСОВЕТ </w:t>
      </w: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b/>
          <w:sz w:val="20"/>
          <w:szCs w:val="20"/>
        </w:rPr>
        <w:t>РЕШЕНИЕ</w:t>
      </w: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7418" w:rsidRPr="00F57418" w:rsidRDefault="00F57418" w:rsidP="00F57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 xml:space="preserve">17.02.2023                               с. Васильевка                                     № 61-134р     </w:t>
      </w:r>
    </w:p>
    <w:p w:rsidR="00F57418" w:rsidRPr="00F57418" w:rsidRDefault="00F57418" w:rsidP="00F57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57418" w:rsidRPr="00F57418" w:rsidRDefault="00F57418" w:rsidP="00F57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57418" w:rsidRPr="00F57418" w:rsidRDefault="00F57418" w:rsidP="00F574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Решение Схода граждан Васильевского сельсовета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</w:rPr>
        <w:t>Ужурского</w:t>
      </w:r>
      <w:proofErr w:type="spellEnd"/>
      <w:r w:rsidRPr="00F57418">
        <w:rPr>
          <w:rFonts w:ascii="Times New Roman" w:eastAsia="Times New Roman" w:hAnsi="Times New Roman" w:cs="Times New Roman"/>
          <w:sz w:val="20"/>
          <w:szCs w:val="20"/>
        </w:rPr>
        <w:t xml:space="preserve"> района Красноярского края от 29.11.2022 № 60-129р «О бюджете Васильевского сельсовета на 2023 год и плановый период 2024-2025 годов»</w:t>
      </w:r>
    </w:p>
    <w:p w:rsidR="00F57418" w:rsidRPr="00F57418" w:rsidRDefault="00F57418" w:rsidP="00F574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57418" w:rsidRPr="00F57418" w:rsidRDefault="00F57418" w:rsidP="00F574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Бюджетным кодексом Российской Федерации и статьей 30 Положения о бюджетном процессе в Васильевском сельсовете утвержденного Решением Васильевского сельского Схода граждан от 19.03.2020 года № 33-62р «Об утверждении Положения о бюджетном процессе в Васильевском сельсовете», руководствуясь статьей 7 Устава Васильевского сельсовета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</w:rPr>
        <w:t>Ужурского</w:t>
      </w:r>
      <w:proofErr w:type="spellEnd"/>
      <w:r w:rsidRPr="00F57418">
        <w:rPr>
          <w:rFonts w:ascii="Times New Roman" w:eastAsia="Times New Roman" w:hAnsi="Times New Roman" w:cs="Times New Roman"/>
          <w:sz w:val="20"/>
          <w:szCs w:val="20"/>
        </w:rPr>
        <w:t xml:space="preserve"> района Красноярского края, Сход граждан Васильевского сельсовета </w:t>
      </w:r>
      <w:proofErr w:type="spellStart"/>
      <w:r w:rsidRPr="00F57418">
        <w:rPr>
          <w:rFonts w:ascii="Times New Roman" w:eastAsia="Times New Roman" w:hAnsi="Times New Roman" w:cs="Times New Roman"/>
          <w:sz w:val="20"/>
          <w:szCs w:val="20"/>
        </w:rPr>
        <w:t>Ужурского</w:t>
      </w:r>
      <w:proofErr w:type="spellEnd"/>
      <w:r w:rsidRPr="00F57418">
        <w:rPr>
          <w:rFonts w:ascii="Times New Roman" w:eastAsia="Times New Roman" w:hAnsi="Times New Roman" w:cs="Times New Roman"/>
          <w:sz w:val="20"/>
          <w:szCs w:val="20"/>
        </w:rPr>
        <w:t xml:space="preserve"> района Красноярского края РЕШИЛ:</w:t>
      </w:r>
      <w:proofErr w:type="gramEnd"/>
    </w:p>
    <w:p w:rsidR="00F57418" w:rsidRPr="00F57418" w:rsidRDefault="00F57418" w:rsidP="00F5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Решение от 29.11.2022 № 60-129р «О бюджете Васильевского сельсовета на 2023 год и плановый период 2024-2025 годов» (далее – Решение) следующие изменения и дополнения:</w:t>
      </w:r>
    </w:p>
    <w:p w:rsidR="00F57418" w:rsidRPr="00F57418" w:rsidRDefault="00F57418" w:rsidP="00F5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Пункт 1 Решения изложить в следующей редакции: 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>«1. Утвердить основные характеристики бюджета Васильевского сельсовета (далее – местный бюджет) на 2023 год: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 xml:space="preserve">- прогнозируемый общий объем доходов бюджета поселения в сумме 4 380,8 тыс. рублей; 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>- общий объем расходов бюджета поселения в сумме 4 505,6 тыс. рублей;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>-  дефицит бюджета в сумме 124,8 тыс. рублей;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>- источники внутреннего финансирования дефицита бюджета в сумме 124,8 тыс. рублей со знаком «плюс» согласно приложению 1 настоящего Решения».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>1.2.</w:t>
      </w: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 2 Решения изложить в следующей редакции: 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57418">
        <w:rPr>
          <w:rFonts w:ascii="Times New Roman" w:eastAsia="Times New Roman" w:hAnsi="Times New Roman" w:cs="Times New Roman"/>
          <w:sz w:val="20"/>
          <w:szCs w:val="20"/>
        </w:rPr>
        <w:t>2. Утвердить основные характеристики бюджета Васильевского сельсовета на 2024-2025 годы: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>- прогнозируемый общий объем доходов бюджета на 2024 год в сумме 3 589,3 тыс. рублей и на 2025 год в сумме 3 613,6 тыс. рублей;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>- общий объем расходов бюджета на 2024 год в сумме 3 589,3 тыс. рублей, в том числе условно-утвержденные расходы в сумме 87,7 тыс. рублей, и на 2025 год в сумме 3 613,6 тыс. рублей, в том числе условно-утвержденные 176,5 тыс. рублей;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>- бюджет на 2024 год и на 2025 год сбалансирован;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>- источники внутреннего финансирования дефицита бюджета на 2024 год в сумме 0,0 тыс. рублей и на 2025 год в сумме 0,0 тыс.  рублей, согласно приложению 1 настоящего Решения.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 xml:space="preserve"> 1.3. </w:t>
      </w: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12 Решения изложить в следующей редакции: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«12. </w:t>
      </w:r>
      <w:r w:rsidRPr="00F57418">
        <w:rPr>
          <w:rFonts w:ascii="Times New Roman" w:eastAsia="Times New Roman" w:hAnsi="Times New Roman" w:cs="Times New Roman"/>
          <w:sz w:val="20"/>
          <w:szCs w:val="20"/>
        </w:rPr>
        <w:t>Утвердить объем бюджетных ассигнований дорожного фонда Васильевского сельсовета на 2023 год в сумме 112,5 тыс. рублей, на 2024 год в сумме 103,8 тыс. рублей, на 2025 год в сумме 109,9 тыс. рублей.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 xml:space="preserve">1.4. </w:t>
      </w: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 к Решению изложить в новой редакции согласно приложению 1 к настоящему Решению.</w:t>
      </w:r>
    </w:p>
    <w:p w:rsidR="00F57418" w:rsidRPr="00F57418" w:rsidRDefault="00F57418" w:rsidP="00F574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1.5. Приложение 2 к Решению изложить в новой редакции согласно приложению 2 к настоящему Решению.</w:t>
      </w:r>
    </w:p>
    <w:p w:rsidR="00F57418" w:rsidRPr="00F57418" w:rsidRDefault="00F57418" w:rsidP="00F574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1.6. Приложение 3 к Решению изложить в новой редакции согласно приложению 3 к настоящему Решению.</w:t>
      </w:r>
    </w:p>
    <w:p w:rsidR="00F57418" w:rsidRPr="00F57418" w:rsidRDefault="00F57418" w:rsidP="00F574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1.7. Приложение 4 к Решению изложить в новой редакции согласно приложению 4 к настоящему Решению.</w:t>
      </w:r>
    </w:p>
    <w:p w:rsidR="00F57418" w:rsidRPr="00F57418" w:rsidRDefault="00F57418" w:rsidP="00F574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1.8.  Приложение 5 к Решению изложить в новой редакции согласно приложению 5 к настоящему Решению.</w:t>
      </w:r>
    </w:p>
    <w:p w:rsidR="00F57418" w:rsidRPr="00F57418" w:rsidRDefault="00F57418" w:rsidP="00F574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1.9. Приложение 8 к Решению изложить в новой редакции согласно приложению 6 к настоящему Решению.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>2. Настоящее Решение подлежит опубликованию в газете «ВАСИЛЬЕВСКИЙ ВЕСТНИК» и вступает в силу не ранее дня, следующего за днем его официального опубликования.</w:t>
      </w:r>
    </w:p>
    <w:p w:rsidR="00F57418" w:rsidRPr="00F57418" w:rsidRDefault="00F57418" w:rsidP="00F57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18" w:rsidRPr="00F57418" w:rsidRDefault="00F57418" w:rsidP="00F57418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F57418" w:rsidRPr="00F57418" w:rsidRDefault="00F57418" w:rsidP="00F5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</w:rPr>
        <w:t>Глава сельсовета                                                                            Т.Г. Сидорова</w:t>
      </w:r>
    </w:p>
    <w:p w:rsidR="00F57418" w:rsidRPr="00F57418" w:rsidRDefault="00F57418" w:rsidP="00F574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418" w:rsidRPr="00F57418" w:rsidRDefault="00F57418" w:rsidP="00F57418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ПОЯСНИТЕЛЬНАЯ ЗАПИСКА</w:t>
      </w:r>
    </w:p>
    <w:p w:rsidR="00F57418" w:rsidRPr="00F57418" w:rsidRDefault="00F57418" w:rsidP="00F57418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к Решению о внесении изменений в бюджет Васильевского сельсовета на 2023 год и плановый период 2024-2025 годов</w:t>
      </w:r>
    </w:p>
    <w:p w:rsidR="00F57418" w:rsidRPr="00F57418" w:rsidRDefault="00F57418" w:rsidP="00F57418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Доходная часть бюджета увеличивается на сумму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безвозмездных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поступлений в 2023 году на 19,1 тыс. рублей, в 2024 году – на 12,5 тыс. рублей, в 2025 году –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77,7 тыс. </w:t>
      </w:r>
      <w:proofErr w:type="gramStart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proofErr w:type="gramEnd"/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,  в том числе:</w:t>
      </w:r>
    </w:p>
    <w:p w:rsidR="00F57418" w:rsidRPr="00F57418" w:rsidRDefault="00F57418" w:rsidP="00F57418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Увеличиваются расходы бюджета Васильевского сельсовета:</w:t>
      </w: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- в 2023 году на 143,9 тыс. руб., в том числе:</w:t>
      </w: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ab/>
      </w:r>
      <w:bookmarkStart w:id="0" w:name="_Hlk126593108"/>
      <w:r w:rsidRPr="00F57418">
        <w:rPr>
          <w:rFonts w:ascii="Times New Roman" w:eastAsia="Calibri" w:hAnsi="Times New Roman" w:cs="Times New Roman"/>
          <w:sz w:val="20"/>
          <w:szCs w:val="20"/>
        </w:rPr>
        <w:t>- за счет безвозмездных поступлений:</w:t>
      </w:r>
    </w:p>
    <w:bookmarkEnd w:id="0"/>
    <w:p w:rsidR="00F57418" w:rsidRPr="00F57418" w:rsidRDefault="00F57418" w:rsidP="00F57418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F57418">
        <w:rPr>
          <w:rFonts w:ascii="Times New Roman" w:eastAsia="Calibri" w:hAnsi="Times New Roman" w:cs="Times New Roman"/>
          <w:sz w:val="20"/>
          <w:szCs w:val="20"/>
        </w:rPr>
        <w:t>увеличиваются расходы на ч</w:t>
      </w: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астичную компенсацию расходов на повышение оплаты труда отдельным категориям работников бюджетной сферы Красноярского края (региональные выплаты) на 7,3 тыс. рублей;</w:t>
      </w:r>
    </w:p>
    <w:p w:rsidR="00F57418" w:rsidRPr="00F57418" w:rsidRDefault="00F57418" w:rsidP="00F5741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119516706"/>
      <w:bookmarkStart w:id="2" w:name="_Hlk126593136"/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2) увеличиваются расходы на </w:t>
      </w:r>
      <w:bookmarkEnd w:id="1"/>
      <w:r w:rsidRPr="00F57418">
        <w:rPr>
          <w:rFonts w:ascii="Times New Roman" w:eastAsia="Calibri" w:hAnsi="Times New Roman" w:cs="Times New Roman"/>
          <w:sz w:val="20"/>
          <w:szCs w:val="20"/>
        </w:rPr>
        <w:t>осуществление первичного воинского учета на территориях, где отсутствуют военные комиссариаты на 11,8 тыс. рублей;</w:t>
      </w:r>
    </w:p>
    <w:bookmarkEnd w:id="2"/>
    <w:p w:rsidR="00F57418" w:rsidRPr="00F57418" w:rsidRDefault="00F57418" w:rsidP="00F5741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- за счет остатка средств на 01 января 2023 года:</w:t>
      </w:r>
    </w:p>
    <w:p w:rsidR="00F57418" w:rsidRPr="00F57418" w:rsidRDefault="00F57418" w:rsidP="00F5741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1) увеличиваются расходы на </w:t>
      </w: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руководство и управление в сфере установленных функций органов местного самоуправления</w:t>
      </w: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 на 40,7 тыс. рублей;</w:t>
      </w:r>
    </w:p>
    <w:p w:rsidR="00F57418" w:rsidRPr="00F57418" w:rsidRDefault="00F57418" w:rsidP="00F5741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2) увеличиваются расходы на благоустройство территории на сумму 32,0 тыс. рублей;</w:t>
      </w:r>
    </w:p>
    <w:p w:rsidR="00F57418" w:rsidRPr="00F57418" w:rsidRDefault="00F57418" w:rsidP="00F5741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3) увеличиваются расходы на содержание дорог на сумму 14,3 тыс. рублей;</w:t>
      </w:r>
    </w:p>
    <w:p w:rsidR="00F57418" w:rsidRPr="00F57418" w:rsidRDefault="00F57418" w:rsidP="00F5741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4) увеличиваются расходы по библиотеке за счет спонсорской помощи на сумму 37,8 тыс. рублей.</w:t>
      </w: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 xml:space="preserve">- в 2024 году – на </w:t>
      </w: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12,5 тыс. рублей, в том числе:</w:t>
      </w:r>
    </w:p>
    <w:p w:rsidR="00F57418" w:rsidRPr="00F57418" w:rsidRDefault="00F57418" w:rsidP="00F5741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_Hlk126593239"/>
      <w:r w:rsidRPr="00F57418">
        <w:rPr>
          <w:rFonts w:ascii="Times New Roman" w:eastAsia="Calibri" w:hAnsi="Times New Roman" w:cs="Times New Roman"/>
          <w:sz w:val="20"/>
          <w:szCs w:val="20"/>
        </w:rPr>
        <w:t>- за счет безвозмездных поступлений увеличиваются расходы на осуществление первичного воинского учета на территориях, где отсутствуют военные комиссариаты.</w:t>
      </w:r>
    </w:p>
    <w:bookmarkEnd w:id="3"/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>- в 2025 году – на 77,7 тыс. рублей</w:t>
      </w:r>
      <w:r w:rsidRPr="00F57418">
        <w:rPr>
          <w:rFonts w:ascii="Times New Roman" w:eastAsia="Calibri" w:hAnsi="Times New Roman" w:cs="Times New Roman"/>
          <w:sz w:val="20"/>
          <w:szCs w:val="20"/>
        </w:rPr>
        <w:t>, в том числе:</w:t>
      </w:r>
    </w:p>
    <w:p w:rsidR="00F57418" w:rsidRPr="00F57418" w:rsidRDefault="00F57418" w:rsidP="00F5741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- за счет безвозмездных поступлений увеличиваются расходы на осуществление первичного воинского учета на территориях, где отсутствуют военные комиссариаты.</w:t>
      </w:r>
    </w:p>
    <w:p w:rsidR="00F57418" w:rsidRPr="00F57418" w:rsidRDefault="00F57418" w:rsidP="00F5741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7418">
        <w:rPr>
          <w:rFonts w:ascii="Times New Roman" w:eastAsia="Calibri" w:hAnsi="Times New Roman" w:cs="Times New Roman"/>
          <w:sz w:val="20"/>
          <w:szCs w:val="20"/>
        </w:rPr>
        <w:t>Глава сельсовета                                                                                Т.Г. Сидорова</w:t>
      </w: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5"/>
        <w:gridCol w:w="1658"/>
        <w:gridCol w:w="2396"/>
        <w:gridCol w:w="1885"/>
        <w:gridCol w:w="844"/>
        <w:gridCol w:w="844"/>
        <w:gridCol w:w="1159"/>
      </w:tblGrid>
      <w:tr w:rsidR="00F57418" w:rsidRPr="00F57418" w:rsidTr="00F57418">
        <w:trPr>
          <w:trHeight w:val="315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30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F57418" w:rsidRPr="00F57418" w:rsidTr="00F57418">
        <w:trPr>
          <w:trHeight w:val="330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от 17.02.2023 г.</w:t>
            </w:r>
          </w:p>
        </w:tc>
      </w:tr>
      <w:tr w:rsidR="00F57418" w:rsidRPr="00F57418" w:rsidTr="00F57418">
        <w:trPr>
          <w:trHeight w:val="330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№ 61-134р "О внесении изменений</w:t>
            </w:r>
          </w:p>
        </w:tc>
      </w:tr>
      <w:tr w:rsidR="00F57418" w:rsidRPr="00F57418" w:rsidTr="00F57418">
        <w:trPr>
          <w:trHeight w:val="330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 Решение схода граждан "О бюджете</w:t>
            </w:r>
          </w:p>
        </w:tc>
      </w:tr>
      <w:tr w:rsidR="00F57418" w:rsidRPr="00F57418" w:rsidTr="00F57418">
        <w:trPr>
          <w:trHeight w:val="330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Васильевского сельсовета на 2023 год</w:t>
            </w:r>
          </w:p>
        </w:tc>
      </w:tr>
      <w:tr w:rsidR="00F57418" w:rsidRPr="00F57418" w:rsidTr="00F57418">
        <w:trPr>
          <w:trHeight w:val="330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 плановый период 2024-2025 годов"</w:t>
            </w:r>
          </w:p>
        </w:tc>
      </w:tr>
      <w:tr w:rsidR="00F57418" w:rsidRPr="00F57418" w:rsidTr="00F57418">
        <w:trPr>
          <w:trHeight w:val="315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15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gridSpan w:val="4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 1</w:t>
            </w:r>
          </w:p>
        </w:tc>
      </w:tr>
      <w:tr w:rsidR="00F57418" w:rsidRPr="00F57418" w:rsidTr="00F57418">
        <w:trPr>
          <w:trHeight w:val="315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gridSpan w:val="4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от 29.11.2022 г.  № 60-129р "О бюджете</w:t>
            </w:r>
          </w:p>
        </w:tc>
      </w:tr>
      <w:tr w:rsidR="00F57418" w:rsidRPr="00F57418" w:rsidTr="00F57418">
        <w:trPr>
          <w:trHeight w:val="300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gridSpan w:val="4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Васильевского сельсовета на 2023 год</w:t>
            </w:r>
          </w:p>
        </w:tc>
      </w:tr>
      <w:tr w:rsidR="00F57418" w:rsidRPr="00F57418" w:rsidTr="00F57418">
        <w:trPr>
          <w:trHeight w:val="300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gridSpan w:val="4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 плановый период 2024-2025 годов"</w:t>
            </w:r>
          </w:p>
        </w:tc>
      </w:tr>
      <w:tr w:rsidR="00F57418" w:rsidRPr="00F57418" w:rsidTr="00F57418">
        <w:trPr>
          <w:trHeight w:val="855"/>
        </w:trPr>
        <w:tc>
          <w:tcPr>
            <w:tcW w:w="9660" w:type="dxa"/>
            <w:gridSpan w:val="7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внутреннего финансирования дефицита  бюджета Васильевского сельсовета на 2023 год и плановый период 2024-2025 годов</w:t>
            </w:r>
          </w:p>
        </w:tc>
      </w:tr>
      <w:tr w:rsidR="00F57418" w:rsidRPr="00F57418" w:rsidTr="00F57418">
        <w:trPr>
          <w:trHeight w:val="255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15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57418" w:rsidRPr="00F57418" w:rsidTr="00F57418">
        <w:trPr>
          <w:trHeight w:val="1470"/>
        </w:trPr>
        <w:tc>
          <w:tcPr>
            <w:tcW w:w="727" w:type="dxa"/>
            <w:vMerge w:val="restart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686" w:type="dxa"/>
            <w:vMerge w:val="restart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2439" w:type="dxa"/>
            <w:vMerge w:val="restart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18" w:type="dxa"/>
            <w:vMerge w:val="restart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856" w:type="dxa"/>
            <w:vMerge w:val="restart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6" w:type="dxa"/>
            <w:vMerge w:val="restart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78" w:type="dxa"/>
            <w:vMerge w:val="restart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</w:tr>
      <w:tr w:rsidR="00F57418" w:rsidRPr="00F57418" w:rsidTr="00F57418">
        <w:trPr>
          <w:trHeight w:val="810"/>
        </w:trPr>
        <w:tc>
          <w:tcPr>
            <w:tcW w:w="727" w:type="dxa"/>
            <w:vMerge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15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57418" w:rsidRPr="00F57418" w:rsidTr="00F57418">
        <w:trPr>
          <w:trHeight w:val="1260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1890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2520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2205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2520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945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30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-4 380,8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-3 589,3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-3 613,6</w:t>
            </w:r>
          </w:p>
        </w:tc>
      </w:tr>
      <w:tr w:rsidR="00F57418" w:rsidRPr="00F57418" w:rsidTr="00F57418">
        <w:trPr>
          <w:trHeight w:val="945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-4 380,8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-3 589,3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-3 613,6</w:t>
            </w:r>
          </w:p>
        </w:tc>
      </w:tr>
      <w:tr w:rsidR="00F57418" w:rsidRPr="00F57418" w:rsidTr="00F57418">
        <w:trPr>
          <w:trHeight w:val="945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-4 380,8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-3 589,3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-3 613,6</w:t>
            </w:r>
          </w:p>
        </w:tc>
      </w:tr>
      <w:tr w:rsidR="00F57418" w:rsidRPr="00F57418" w:rsidTr="00F57418">
        <w:trPr>
          <w:trHeight w:val="1260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-4 380,8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-3 589,3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-3 613,6</w:t>
            </w:r>
          </w:p>
        </w:tc>
      </w:tr>
      <w:tr w:rsidR="00F57418" w:rsidRPr="00F57418" w:rsidTr="00F57418">
        <w:trPr>
          <w:trHeight w:val="630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4 505,6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3 589,3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3 613,6</w:t>
            </w:r>
          </w:p>
        </w:tc>
      </w:tr>
      <w:tr w:rsidR="00F57418" w:rsidRPr="00F57418" w:rsidTr="00F57418">
        <w:trPr>
          <w:trHeight w:val="945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4 505,6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3 589,3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3 613,6</w:t>
            </w:r>
          </w:p>
        </w:tc>
      </w:tr>
      <w:tr w:rsidR="00F57418" w:rsidRPr="00F57418" w:rsidTr="00F57418">
        <w:trPr>
          <w:trHeight w:val="945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4 505,6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3 589,3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3 613,6</w:t>
            </w:r>
          </w:p>
        </w:tc>
      </w:tr>
      <w:tr w:rsidR="00F57418" w:rsidRPr="00F57418" w:rsidTr="00F57418">
        <w:trPr>
          <w:trHeight w:val="1260"/>
        </w:trPr>
        <w:tc>
          <w:tcPr>
            <w:tcW w:w="72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8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4 505,6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3 589,3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3 613,6</w:t>
            </w:r>
          </w:p>
        </w:tc>
      </w:tr>
      <w:tr w:rsidR="00F57418" w:rsidRPr="00F57418" w:rsidTr="00F57418">
        <w:trPr>
          <w:trHeight w:val="315"/>
        </w:trPr>
        <w:tc>
          <w:tcPr>
            <w:tcW w:w="6770" w:type="dxa"/>
            <w:gridSpan w:val="4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8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72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3"/>
        <w:gridCol w:w="1175"/>
        <w:gridCol w:w="1595"/>
        <w:gridCol w:w="2992"/>
        <w:gridCol w:w="1067"/>
        <w:gridCol w:w="1053"/>
        <w:gridCol w:w="1286"/>
      </w:tblGrid>
      <w:tr w:rsidR="00F57418" w:rsidRPr="00F57418" w:rsidTr="00F57418">
        <w:trPr>
          <w:trHeight w:val="30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gridSpan w:val="2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6" w:type="dxa"/>
            <w:gridSpan w:val="3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от 17.02.2023 г.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6" w:type="dxa"/>
            <w:gridSpan w:val="3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№ 61-134р "О внесении изменений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6" w:type="dxa"/>
            <w:gridSpan w:val="3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 Решение схода граждан "О бюджете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6" w:type="dxa"/>
            <w:gridSpan w:val="3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Васильевского сельсовета на 2023 год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6" w:type="dxa"/>
            <w:gridSpan w:val="3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 плановый период 2024-2025 годов"</w:t>
            </w:r>
          </w:p>
        </w:tc>
      </w:tr>
      <w:tr w:rsidR="00F57418" w:rsidRPr="00F57418" w:rsidTr="00F57418">
        <w:trPr>
          <w:trHeight w:val="30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0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6" w:type="dxa"/>
            <w:gridSpan w:val="4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 2</w:t>
            </w:r>
          </w:p>
        </w:tc>
      </w:tr>
      <w:tr w:rsidR="00F57418" w:rsidRPr="00F57418" w:rsidTr="00F57418">
        <w:trPr>
          <w:trHeight w:val="30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6" w:type="dxa"/>
            <w:gridSpan w:val="4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от 29.11.2022 г. №  60-129р</w:t>
            </w:r>
          </w:p>
        </w:tc>
      </w:tr>
      <w:tr w:rsidR="00F57418" w:rsidRPr="00F57418" w:rsidTr="00F57418">
        <w:trPr>
          <w:trHeight w:val="30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6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"О бюджете Васильевского сельсовета на 2023 год</w:t>
            </w:r>
          </w:p>
        </w:tc>
      </w:tr>
      <w:tr w:rsidR="00F57418" w:rsidRPr="00F57418" w:rsidTr="00F57418">
        <w:trPr>
          <w:trHeight w:val="30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6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плановый</w:t>
            </w:r>
            <w:proofErr w:type="gram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пд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2024-2025 годов"</w:t>
            </w:r>
          </w:p>
        </w:tc>
      </w:tr>
      <w:tr w:rsidR="00F57418" w:rsidRPr="00F57418" w:rsidTr="00F57418">
        <w:trPr>
          <w:trHeight w:val="30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6" w:type="dxa"/>
            <w:gridSpan w:val="4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7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60" w:type="dxa"/>
            <w:gridSpan w:val="6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  бюджета Васильевского сельсовета на 2023 год и плановый период 2024-2025 годов</w:t>
            </w:r>
          </w:p>
        </w:tc>
      </w:tr>
      <w:tr w:rsidR="00F57418" w:rsidRPr="00F57418" w:rsidTr="00F57418">
        <w:trPr>
          <w:trHeight w:val="24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57418" w:rsidRPr="00F57418" w:rsidTr="00F57418">
        <w:trPr>
          <w:trHeight w:val="900"/>
        </w:trPr>
        <w:tc>
          <w:tcPr>
            <w:tcW w:w="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22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4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100 00000 00 0000 000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852,1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898,1</w:t>
            </w:r>
          </w:p>
        </w:tc>
        <w:tc>
          <w:tcPr>
            <w:tcW w:w="175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919,6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101 00000 00 0000 000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10,7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101 02000 01 0000 110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10,7</w:t>
            </w:r>
          </w:p>
        </w:tc>
      </w:tr>
      <w:tr w:rsidR="00F57418" w:rsidRPr="00F57418" w:rsidTr="00F57418">
        <w:trPr>
          <w:trHeight w:val="193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101 02010 01 0000 110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</w:tr>
      <w:tr w:rsidR="00F57418" w:rsidRPr="00F57418" w:rsidTr="00F57418">
        <w:trPr>
          <w:trHeight w:val="126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101 02030 01 0000 110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F57418" w:rsidRPr="00F57418" w:rsidTr="00F57418">
        <w:trPr>
          <w:trHeight w:val="94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103 00000 00 0000 000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Налоги на товары (работы, услуги),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реализуенмые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96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103 02000 01 0000 110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189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103 02230 01 0000 110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52,6</w:t>
            </w:r>
          </w:p>
        </w:tc>
      </w:tr>
      <w:tr w:rsidR="00F57418" w:rsidRPr="00F57418" w:rsidTr="00F57418">
        <w:trPr>
          <w:trHeight w:val="283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103 02231 01 0000 110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52,6</w:t>
            </w:r>
          </w:p>
        </w:tc>
      </w:tr>
      <w:tr w:rsidR="00F57418" w:rsidRPr="00F57418" w:rsidTr="00F57418">
        <w:trPr>
          <w:trHeight w:val="252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103 02240 01 0000 110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</w:tr>
      <w:tr w:rsidR="00F57418" w:rsidRPr="00F57418" w:rsidTr="00F57418">
        <w:trPr>
          <w:trHeight w:val="321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103 02241 01 0000 110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</w:tr>
      <w:tr w:rsidR="00F57418" w:rsidRPr="00F57418" w:rsidTr="00F57418">
        <w:trPr>
          <w:trHeight w:val="220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103 02250 01 0000 110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63,5</w:t>
            </w:r>
          </w:p>
        </w:tc>
      </w:tr>
      <w:tr w:rsidR="00F57418" w:rsidRPr="00F57418" w:rsidTr="00F57418">
        <w:trPr>
          <w:trHeight w:val="294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103 02251 01 0000 110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63,5</w:t>
            </w:r>
          </w:p>
        </w:tc>
      </w:tr>
      <w:tr w:rsidR="00F57418" w:rsidRPr="00F57418" w:rsidTr="00F57418">
        <w:trPr>
          <w:trHeight w:val="189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103 02260 01 0000 110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-6,1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-6,5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-6,5</w:t>
            </w:r>
          </w:p>
        </w:tc>
      </w:tr>
      <w:tr w:rsidR="00F57418" w:rsidRPr="00F57418" w:rsidTr="00F57418">
        <w:trPr>
          <w:trHeight w:val="286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103 02261 01 0000 110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-6,1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-6,5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-6,5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106 00000 00 0000 000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674,0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714,0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719,0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106 01000 00 0000 110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F57418" w:rsidRPr="00F57418" w:rsidTr="00F57418">
        <w:trPr>
          <w:trHeight w:val="126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106 01030 10 0000 110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106 06000 00 0000 110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672,0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712,0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717,0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106 06030 00 0000 110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 организаций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</w:tr>
      <w:tr w:rsidR="00F57418" w:rsidRPr="00F57418" w:rsidTr="00F57418">
        <w:trPr>
          <w:trHeight w:val="126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106 06033 10 0000 110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106 06040 00 0000 110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 физических лиц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595,0</w:t>
            </w:r>
          </w:p>
        </w:tc>
      </w:tr>
      <w:tr w:rsidR="00F57418" w:rsidRPr="00F57418" w:rsidTr="00F57418">
        <w:trPr>
          <w:trHeight w:val="126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182 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106 06043 10 0000 110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595,0</w:t>
            </w:r>
          </w:p>
        </w:tc>
      </w:tr>
      <w:tr w:rsidR="00F57418" w:rsidRPr="00F57418" w:rsidTr="00F57418">
        <w:trPr>
          <w:trHeight w:val="63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113 00000 00 0000 000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113 02000 00 0000 000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</w:tr>
      <w:tr w:rsidR="00F57418" w:rsidRPr="00F57418" w:rsidTr="00F57418">
        <w:trPr>
          <w:trHeight w:val="126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200 00000 00 0000 000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3 528,7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2 691,2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2 694,0</w:t>
            </w:r>
          </w:p>
        </w:tc>
      </w:tr>
      <w:tr w:rsidR="00F57418" w:rsidRPr="00F57418" w:rsidTr="00F57418">
        <w:trPr>
          <w:trHeight w:val="63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202 00000 00 0000 000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3 528,7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2 691,2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2 694,0</w:t>
            </w:r>
          </w:p>
        </w:tc>
      </w:tr>
      <w:tr w:rsidR="00F57418" w:rsidRPr="00F57418" w:rsidTr="00F57418">
        <w:trPr>
          <w:trHeight w:val="66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202 16000 00 0000 150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2 168,5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1 734,8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1 734,8</w:t>
            </w:r>
          </w:p>
        </w:tc>
      </w:tr>
      <w:tr w:rsidR="00F57418" w:rsidRPr="00F57418" w:rsidTr="00F57418">
        <w:trPr>
          <w:trHeight w:val="69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2 168,5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1 734,8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1 734,8</w:t>
            </w:r>
          </w:p>
        </w:tc>
      </w:tr>
      <w:tr w:rsidR="00F57418" w:rsidRPr="00F57418" w:rsidTr="00F57418">
        <w:trPr>
          <w:trHeight w:val="93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Дотация бюджетам сельских поселений  на выравнивание  бюджетной обеспеченности  из бюджетов муниципального района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2 168,5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1 734,8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1 734,8</w:t>
            </w:r>
          </w:p>
        </w:tc>
      </w:tr>
      <w:tr w:rsidR="00F57418" w:rsidRPr="00F57418" w:rsidTr="00F57418">
        <w:trPr>
          <w:trHeight w:val="63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202 30000 00 0000 150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78,3</w:t>
            </w:r>
          </w:p>
        </w:tc>
      </w:tr>
      <w:tr w:rsidR="00F57418" w:rsidRPr="00F57418" w:rsidTr="00F57418">
        <w:trPr>
          <w:trHeight w:val="94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202 30024 00 0000 150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189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202 30024 10 7514 150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126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202 35118 00 0000 150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77,7</w:t>
            </w:r>
          </w:p>
        </w:tc>
      </w:tr>
      <w:tr w:rsidR="00F57418" w:rsidRPr="00F57418" w:rsidTr="00F57418">
        <w:trPr>
          <w:trHeight w:val="157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202 35118 10 0000 150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202 40000 00 0000 150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1 287,9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880,9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880,9</w:t>
            </w:r>
          </w:p>
        </w:tc>
      </w:tr>
      <w:tr w:rsidR="00F57418" w:rsidRPr="00F57418" w:rsidTr="00F57418">
        <w:trPr>
          <w:trHeight w:val="34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202 49999 00 0000 150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1 287,9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880,9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880,9</w:t>
            </w:r>
          </w:p>
        </w:tc>
      </w:tr>
      <w:tr w:rsidR="00F57418" w:rsidRPr="00F57418" w:rsidTr="00F57418">
        <w:trPr>
          <w:trHeight w:val="169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202 49999 10 2724 150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190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202 49999 10 8105 150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</w:t>
            </w: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свободное от учебы время) 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6,5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</w:tr>
      <w:tr w:rsidR="00F57418" w:rsidRPr="00F57418" w:rsidTr="00F57418">
        <w:trPr>
          <w:trHeight w:val="945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202 49999 10 8115 150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96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202 49999 10 8302 150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1 249,1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874,4</w:t>
            </w:r>
          </w:p>
        </w:tc>
      </w:tr>
      <w:tr w:rsidR="00F57418" w:rsidRPr="00F57418" w:rsidTr="00F57418">
        <w:trPr>
          <w:trHeight w:val="300"/>
        </w:trPr>
        <w:tc>
          <w:tcPr>
            <w:tcW w:w="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4 380,8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3 589,3</w:t>
            </w:r>
          </w:p>
        </w:tc>
        <w:tc>
          <w:tcPr>
            <w:tcW w:w="175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3 613,6</w:t>
            </w:r>
          </w:p>
        </w:tc>
      </w:tr>
    </w:tbl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20"/>
        <w:gridCol w:w="1580"/>
        <w:gridCol w:w="1140"/>
        <w:gridCol w:w="1180"/>
        <w:gridCol w:w="1420"/>
      </w:tblGrid>
      <w:tr w:rsidR="00F57418" w:rsidRPr="00F57418" w:rsidTr="00F57418">
        <w:trPr>
          <w:trHeight w:val="300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F57418" w:rsidRPr="00F57418" w:rsidTr="00F57418">
        <w:trPr>
          <w:trHeight w:val="300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от 17.02.2023 г.</w:t>
            </w:r>
          </w:p>
        </w:tc>
      </w:tr>
      <w:tr w:rsidR="00F57418" w:rsidRPr="00F57418" w:rsidTr="00F57418">
        <w:trPr>
          <w:trHeight w:val="300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№ 61-134р "О внесении изменений</w:t>
            </w:r>
          </w:p>
        </w:tc>
      </w:tr>
      <w:tr w:rsidR="00F57418" w:rsidRPr="00F57418" w:rsidTr="00F57418">
        <w:trPr>
          <w:trHeight w:val="300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 Решение схода граждан "О бюджете</w:t>
            </w:r>
          </w:p>
        </w:tc>
      </w:tr>
      <w:tr w:rsidR="00F57418" w:rsidRPr="00F57418" w:rsidTr="00F57418">
        <w:trPr>
          <w:trHeight w:val="300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Васильевского сельсовета на 2023 год</w:t>
            </w:r>
          </w:p>
        </w:tc>
      </w:tr>
      <w:tr w:rsidR="00F57418" w:rsidRPr="00F57418" w:rsidTr="00F57418">
        <w:trPr>
          <w:trHeight w:val="300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 плановый период 2024-2025 годов"</w:t>
            </w:r>
          </w:p>
        </w:tc>
      </w:tr>
      <w:tr w:rsidR="00F57418" w:rsidRPr="00F57418" w:rsidTr="00F57418">
        <w:trPr>
          <w:trHeight w:val="300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 3</w:t>
            </w:r>
          </w:p>
        </w:tc>
      </w:tr>
      <w:tr w:rsidR="00F57418" w:rsidRPr="00F57418" w:rsidTr="00F57418">
        <w:trPr>
          <w:trHeight w:val="300"/>
        </w:trPr>
        <w:tc>
          <w:tcPr>
            <w:tcW w:w="9540" w:type="dxa"/>
            <w:gridSpan w:val="5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Решению от 29.11.2022 г. № 60-129р </w:t>
            </w:r>
          </w:p>
        </w:tc>
      </w:tr>
      <w:tr w:rsidR="00F57418" w:rsidRPr="00F57418" w:rsidTr="00F57418">
        <w:trPr>
          <w:trHeight w:val="300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gridSpan w:val="4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"О бюджете Васильевского сельсовета на 2023 год</w:t>
            </w:r>
          </w:p>
        </w:tc>
      </w:tr>
      <w:tr w:rsidR="00F57418" w:rsidRPr="00F57418" w:rsidTr="00F57418">
        <w:trPr>
          <w:trHeight w:val="300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gridSpan w:val="4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 плановый период 2024-2025 годов"</w:t>
            </w:r>
          </w:p>
        </w:tc>
      </w:tr>
      <w:tr w:rsidR="00F57418" w:rsidRPr="00F57418" w:rsidTr="00F57418">
        <w:trPr>
          <w:trHeight w:val="300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435"/>
        </w:trPr>
        <w:tc>
          <w:tcPr>
            <w:tcW w:w="9540" w:type="dxa"/>
            <w:gridSpan w:val="5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F57418" w:rsidRPr="00F57418" w:rsidTr="00F57418">
        <w:trPr>
          <w:trHeight w:val="705"/>
        </w:trPr>
        <w:tc>
          <w:tcPr>
            <w:tcW w:w="9540" w:type="dxa"/>
            <w:gridSpan w:val="5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 разделам и подразделам бюджетной  классификации расходов бюджетов Российской Федерации на 2023 год и плановый период 2024-2025 годов</w:t>
            </w:r>
          </w:p>
        </w:tc>
      </w:tr>
      <w:tr w:rsidR="00F57418" w:rsidRPr="00F57418" w:rsidTr="00F57418">
        <w:trPr>
          <w:trHeight w:val="450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4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5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1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57418" w:rsidRPr="00F57418" w:rsidTr="00F57418">
        <w:trPr>
          <w:trHeight w:val="630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5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</w:tr>
      <w:tr w:rsidR="00F57418" w:rsidRPr="00F57418" w:rsidTr="00F57418">
        <w:trPr>
          <w:trHeight w:val="43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2 889,7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2 194,4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2 910,9</w:t>
            </w:r>
          </w:p>
        </w:tc>
      </w:tr>
      <w:tr w:rsidR="00F57418" w:rsidRPr="00F57418" w:rsidTr="00F57418">
        <w:trPr>
          <w:trHeight w:val="136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187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1 858,1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1 162,8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1 879,3</w:t>
            </w:r>
          </w:p>
        </w:tc>
      </w:tr>
      <w:tr w:rsidR="00F57418" w:rsidRPr="00F57418" w:rsidTr="00F57418">
        <w:trPr>
          <w:trHeight w:val="40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43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360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77,7</w:t>
            </w:r>
          </w:p>
        </w:tc>
      </w:tr>
      <w:tr w:rsidR="00F57418" w:rsidRPr="00F57418" w:rsidTr="00F57418">
        <w:trPr>
          <w:trHeight w:val="600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77,7</w:t>
            </w:r>
          </w:p>
        </w:tc>
      </w:tr>
      <w:tr w:rsidR="00F57418" w:rsidRPr="00F57418" w:rsidTr="00F57418">
        <w:trPr>
          <w:trHeight w:val="630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720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пожарной безопасности территории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46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420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Дорожное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хозяйство</w:t>
            </w:r>
            <w:proofErr w:type="gram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,д</w:t>
            </w:r>
            <w:proofErr w:type="gram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орожные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фонды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390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128,5</w:t>
            </w:r>
          </w:p>
        </w:tc>
      </w:tr>
      <w:tr w:rsidR="00F57418" w:rsidRPr="00F57418" w:rsidTr="00F57418">
        <w:trPr>
          <w:trHeight w:val="435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128,5</w:t>
            </w:r>
          </w:p>
        </w:tc>
      </w:tr>
      <w:tr w:rsidR="00F57418" w:rsidRPr="00F57418" w:rsidTr="00F57418">
        <w:trPr>
          <w:trHeight w:val="40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40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31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40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900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14 00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995,2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58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995,2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45"/>
        </w:trPr>
        <w:tc>
          <w:tcPr>
            <w:tcW w:w="42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15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176,5</w:t>
            </w:r>
          </w:p>
        </w:tc>
      </w:tr>
      <w:tr w:rsidR="00F57418" w:rsidRPr="00F57418" w:rsidTr="00F57418">
        <w:trPr>
          <w:trHeight w:val="375"/>
        </w:trPr>
        <w:tc>
          <w:tcPr>
            <w:tcW w:w="42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Расходы бюджета всего</w:t>
            </w:r>
          </w:p>
        </w:tc>
        <w:tc>
          <w:tcPr>
            <w:tcW w:w="15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4 505,6</w:t>
            </w:r>
          </w:p>
        </w:tc>
        <w:tc>
          <w:tcPr>
            <w:tcW w:w="11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3 589,3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3 613,6</w:t>
            </w:r>
          </w:p>
        </w:tc>
      </w:tr>
    </w:tbl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07"/>
        <w:gridCol w:w="752"/>
        <w:gridCol w:w="748"/>
        <w:gridCol w:w="943"/>
        <w:gridCol w:w="691"/>
        <w:gridCol w:w="955"/>
        <w:gridCol w:w="783"/>
        <w:gridCol w:w="992"/>
      </w:tblGrid>
      <w:tr w:rsidR="00F57418" w:rsidRPr="00F57418" w:rsidTr="00F57418">
        <w:trPr>
          <w:trHeight w:val="300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F57418" w:rsidRPr="00F57418" w:rsidTr="00F57418">
        <w:trPr>
          <w:trHeight w:val="300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от 17.02.2023 г.</w:t>
            </w:r>
          </w:p>
        </w:tc>
      </w:tr>
      <w:tr w:rsidR="00F57418" w:rsidRPr="00F57418" w:rsidTr="00F57418">
        <w:trPr>
          <w:trHeight w:val="300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№ 61-134р "О внесении изменений</w:t>
            </w:r>
          </w:p>
        </w:tc>
      </w:tr>
      <w:tr w:rsidR="00F57418" w:rsidRPr="00F57418" w:rsidTr="00F57418">
        <w:trPr>
          <w:trHeight w:val="300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 Решение схода граждан "О бюджете</w:t>
            </w:r>
          </w:p>
        </w:tc>
      </w:tr>
      <w:tr w:rsidR="00F57418" w:rsidRPr="00F57418" w:rsidTr="00F57418">
        <w:trPr>
          <w:trHeight w:val="300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Васильевского сельсовета на 2023 год</w:t>
            </w:r>
          </w:p>
        </w:tc>
      </w:tr>
      <w:tr w:rsidR="00F57418" w:rsidRPr="00F57418" w:rsidTr="00F57418">
        <w:trPr>
          <w:trHeight w:val="300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 плановый период 2024-2025 годов"</w:t>
            </w:r>
          </w:p>
        </w:tc>
      </w:tr>
      <w:tr w:rsidR="00F57418" w:rsidRPr="00F57418" w:rsidTr="00F57418">
        <w:trPr>
          <w:trHeight w:val="255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0" w:type="dxa"/>
            <w:gridSpan w:val="5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F57418" w:rsidRPr="00F57418" w:rsidTr="00F57418">
        <w:trPr>
          <w:trHeight w:val="300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78" w:type="dxa"/>
            <w:gridSpan w:val="7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от 29.11.2022 г. № 60-129р "О бюджете</w:t>
            </w:r>
          </w:p>
        </w:tc>
      </w:tr>
      <w:tr w:rsidR="00F57418" w:rsidRPr="00F57418" w:rsidTr="00F57418">
        <w:trPr>
          <w:trHeight w:val="300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0" w:type="dxa"/>
            <w:gridSpan w:val="5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Васильевского сельсовета на 2023 год</w:t>
            </w:r>
          </w:p>
        </w:tc>
      </w:tr>
      <w:tr w:rsidR="00F57418" w:rsidRPr="00F57418" w:rsidTr="00F57418">
        <w:trPr>
          <w:trHeight w:val="300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0" w:type="dxa"/>
            <w:gridSpan w:val="5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 плановый период 2024-2025 годов"</w:t>
            </w:r>
          </w:p>
        </w:tc>
      </w:tr>
      <w:tr w:rsidR="00F57418" w:rsidRPr="00F57418" w:rsidTr="00F57418">
        <w:trPr>
          <w:trHeight w:val="300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825"/>
        </w:trPr>
        <w:tc>
          <w:tcPr>
            <w:tcW w:w="13978" w:type="dxa"/>
            <w:gridSpan w:val="8"/>
            <w:vMerge w:val="restart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структура расходов  бюджета Васильевского сельсовета на 2023 год  и плановый период 2024-2025 годов</w:t>
            </w:r>
          </w:p>
        </w:tc>
      </w:tr>
      <w:tr w:rsidR="00F57418" w:rsidRPr="00F57418" w:rsidTr="00F57418">
        <w:trPr>
          <w:trHeight w:val="322"/>
        </w:trPr>
        <w:tc>
          <w:tcPr>
            <w:tcW w:w="13978" w:type="dxa"/>
            <w:gridSpan w:val="8"/>
            <w:vMerge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ублей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F57418" w:rsidRPr="00F57418" w:rsidTr="00F57418">
        <w:trPr>
          <w:trHeight w:val="76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Сумма на          2025 год</w:t>
            </w:r>
          </w:p>
        </w:tc>
      </w:tr>
      <w:tr w:rsidR="00F57418" w:rsidRPr="00F57418" w:rsidTr="00F57418">
        <w:trPr>
          <w:trHeight w:val="25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9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39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8910000000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6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163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1 858,1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1 162,8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1 879,3</w:t>
            </w:r>
          </w:p>
        </w:tc>
      </w:tr>
      <w:tr w:rsidR="00F57418" w:rsidRPr="00F57418" w:rsidTr="00F57418">
        <w:trPr>
          <w:trHeight w:val="12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1 858,1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1 162,8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1 879,3</w:t>
            </w:r>
          </w:p>
        </w:tc>
      </w:tr>
      <w:tr w:rsidR="00F57418" w:rsidRPr="00F57418" w:rsidTr="00F57418">
        <w:trPr>
          <w:trHeight w:val="67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1 858,1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1 162,8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1 879,3</w:t>
            </w:r>
          </w:p>
        </w:tc>
      </w:tr>
      <w:tr w:rsidR="00F57418" w:rsidRPr="00F57418" w:rsidTr="00F57418">
        <w:trPr>
          <w:trHeight w:val="42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1 858,1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1 162,8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1 879,3</w:t>
            </w:r>
          </w:p>
        </w:tc>
      </w:tr>
      <w:tr w:rsidR="00F57418" w:rsidRPr="00F57418" w:rsidTr="00F57418">
        <w:trPr>
          <w:trHeight w:val="162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 в рамках непрограммных расходов отдельных органов исполнительной власти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892008724R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163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892008724R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70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892008724R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1 850,8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1 162,8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1 879,3</w:t>
            </w:r>
          </w:p>
        </w:tc>
      </w:tr>
      <w:tr w:rsidR="00F57418" w:rsidRPr="00F57418" w:rsidTr="00F57418">
        <w:trPr>
          <w:trHeight w:val="157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1 027,5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340,2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1 056,7</w:t>
            </w:r>
          </w:p>
        </w:tc>
      </w:tr>
      <w:tr w:rsidR="00F57418" w:rsidRPr="00F57418" w:rsidTr="00F57418">
        <w:trPr>
          <w:trHeight w:val="6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1 027,5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340,2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1 056,7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60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45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8930000000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6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3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36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6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Непрограммные расходы администрации Васильевского </w:t>
            </w: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76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Создание и обеспечение деятельности административных комиссий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8940000000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90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комисссий</w:t>
            </w:r>
            <w:proofErr w:type="spellEnd"/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67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77,7</w:t>
            </w:r>
          </w:p>
        </w:tc>
      </w:tr>
      <w:tr w:rsidR="00F57418" w:rsidRPr="00F57418" w:rsidTr="00F57418">
        <w:trPr>
          <w:trHeight w:val="3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77,7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77,7</w:t>
            </w:r>
          </w:p>
        </w:tc>
      </w:tr>
      <w:tr w:rsidR="00F57418" w:rsidRPr="00F57418" w:rsidTr="00F57418">
        <w:trPr>
          <w:trHeight w:val="37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77,7</w:t>
            </w:r>
          </w:p>
        </w:tc>
      </w:tr>
      <w:tr w:rsidR="00F57418" w:rsidRPr="00F57418" w:rsidTr="00F57418">
        <w:trPr>
          <w:trHeight w:val="69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77,7</w:t>
            </w:r>
          </w:p>
        </w:tc>
      </w:tr>
      <w:tr w:rsidR="00F57418" w:rsidRPr="00F57418" w:rsidTr="00F57418">
        <w:trPr>
          <w:trHeight w:val="159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71,3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71,3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96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9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9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«Обеспечение пожарной безопасности территории, профилактика терроризма, экстремизма и </w:t>
            </w: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чрезвычайных ситуаций"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189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Дорожное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хозяйство</w:t>
            </w:r>
            <w:proofErr w:type="gram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,д</w:t>
            </w:r>
            <w:proofErr w:type="gram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орожные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фонды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9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Васильевского сельсовета "Обеспечение комфортных и безопасных условий жизни на территории Васильевского сельсовета "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9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"Благоустройство  территории и улучшение технического состояния дорог Васильевского сельсовета "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193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128,5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128,5</w:t>
            </w:r>
          </w:p>
        </w:tc>
      </w:tr>
      <w:tr w:rsidR="00F57418" w:rsidRPr="00F57418" w:rsidTr="00F57418">
        <w:trPr>
          <w:trHeight w:val="9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128,5</w:t>
            </w:r>
          </w:p>
        </w:tc>
      </w:tr>
      <w:tr w:rsidR="00F57418" w:rsidRPr="00F57418" w:rsidTr="00F57418">
        <w:trPr>
          <w:trHeight w:val="9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</w:tr>
      <w:tr w:rsidR="00F57418" w:rsidRPr="00F57418" w:rsidTr="00F57418">
        <w:trPr>
          <w:trHeight w:val="252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 в рамках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подпрпограммы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</w:tr>
      <w:tr w:rsidR="00F57418" w:rsidRPr="00F57418" w:rsidTr="00F57418">
        <w:trPr>
          <w:trHeight w:val="70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</w:tr>
      <w:tr w:rsidR="00F57418" w:rsidRPr="00F57418" w:rsidTr="00F57418">
        <w:trPr>
          <w:trHeight w:val="6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</w:tr>
      <w:tr w:rsidR="00F57418" w:rsidRPr="00F57418" w:rsidTr="00F57418">
        <w:trPr>
          <w:trHeight w:val="195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9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</w:tr>
      <w:tr w:rsidR="00F57418" w:rsidRPr="00F57418" w:rsidTr="00F57418">
        <w:trPr>
          <w:trHeight w:val="190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</w:tr>
      <w:tr w:rsidR="00F57418" w:rsidRPr="00F57418" w:rsidTr="00F57418">
        <w:trPr>
          <w:trHeight w:val="66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105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Муниципальная программа  Васильевского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сельсовета</w:t>
            </w:r>
            <w:proofErr w:type="gram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«Р</w:t>
            </w:r>
            <w:proofErr w:type="gram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азвитие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культуры на территории муниципального образования Васильевский сельсовет»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46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«Развитие культуры села»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15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163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Оуществление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6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52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«Организация и развитие библиотечного обслуживания"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166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Прочие расходы по библиотеке за счет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споносорской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помощи в рамках подпрограммы «Развитие культуры села» муниципальной программы «Развитие культуры на территории муниципального образования Васильевский сельсовет»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0120099980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58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0120099980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0120099980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39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8960000000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72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3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6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94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995,2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6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995,2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9060000000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9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220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,у</w:t>
            </w:r>
            <w:proofErr w:type="gram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тверждению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исполнению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бюджета,осуществлению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 за его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исполнением,составлению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утверждению отчета об исполнении бюджета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3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00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0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48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176,5</w:t>
            </w:r>
          </w:p>
        </w:tc>
      </w:tr>
      <w:tr w:rsidR="00F57418" w:rsidRPr="00F57418" w:rsidTr="00F57418">
        <w:trPr>
          <w:trHeight w:val="315"/>
        </w:trPr>
        <w:tc>
          <w:tcPr>
            <w:tcW w:w="59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4 505,6</w:t>
            </w:r>
          </w:p>
        </w:tc>
        <w:tc>
          <w:tcPr>
            <w:tcW w:w="114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3 589,3</w:t>
            </w:r>
          </w:p>
        </w:tc>
        <w:tc>
          <w:tcPr>
            <w:tcW w:w="148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3 613,6</w:t>
            </w:r>
          </w:p>
        </w:tc>
      </w:tr>
    </w:tbl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27"/>
        <w:gridCol w:w="1099"/>
        <w:gridCol w:w="748"/>
        <w:gridCol w:w="812"/>
        <w:gridCol w:w="1014"/>
        <w:gridCol w:w="871"/>
        <w:gridCol w:w="1300"/>
      </w:tblGrid>
      <w:tr w:rsidR="00F57418" w:rsidRPr="00F57418" w:rsidTr="00F57418">
        <w:trPr>
          <w:trHeight w:val="300"/>
        </w:trPr>
        <w:tc>
          <w:tcPr>
            <w:tcW w:w="53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gridSpan w:val="3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F57418" w:rsidRPr="00F57418" w:rsidTr="00F57418">
        <w:trPr>
          <w:trHeight w:val="300"/>
        </w:trPr>
        <w:tc>
          <w:tcPr>
            <w:tcW w:w="53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от 17.02.2023 г.</w:t>
            </w:r>
          </w:p>
        </w:tc>
      </w:tr>
      <w:tr w:rsidR="00F57418" w:rsidRPr="00F57418" w:rsidTr="00F57418">
        <w:trPr>
          <w:trHeight w:val="300"/>
        </w:trPr>
        <w:tc>
          <w:tcPr>
            <w:tcW w:w="53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  <w:gridSpan w:val="5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№ 61-134р "О внесении изменений</w:t>
            </w:r>
          </w:p>
        </w:tc>
      </w:tr>
      <w:tr w:rsidR="00F57418" w:rsidRPr="00F57418" w:rsidTr="00F57418">
        <w:trPr>
          <w:trHeight w:val="300"/>
        </w:trPr>
        <w:tc>
          <w:tcPr>
            <w:tcW w:w="53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  <w:gridSpan w:val="5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 Решение схода граждан "О бюджете</w:t>
            </w:r>
          </w:p>
        </w:tc>
      </w:tr>
      <w:tr w:rsidR="00F57418" w:rsidRPr="00F57418" w:rsidTr="00F57418">
        <w:trPr>
          <w:trHeight w:val="300"/>
        </w:trPr>
        <w:tc>
          <w:tcPr>
            <w:tcW w:w="53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  <w:gridSpan w:val="5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Васильевского сельсовета на 2023 год</w:t>
            </w:r>
          </w:p>
        </w:tc>
      </w:tr>
      <w:tr w:rsidR="00F57418" w:rsidRPr="00F57418" w:rsidTr="00F57418">
        <w:trPr>
          <w:trHeight w:val="300"/>
        </w:trPr>
        <w:tc>
          <w:tcPr>
            <w:tcW w:w="53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6" w:type="dxa"/>
            <w:gridSpan w:val="5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 плановый период 2024-2025 годов"</w:t>
            </w:r>
          </w:p>
        </w:tc>
      </w:tr>
      <w:tr w:rsidR="00F57418" w:rsidRPr="00F57418" w:rsidTr="00F57418">
        <w:trPr>
          <w:trHeight w:val="300"/>
        </w:trPr>
        <w:tc>
          <w:tcPr>
            <w:tcW w:w="53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00"/>
        </w:trPr>
        <w:tc>
          <w:tcPr>
            <w:tcW w:w="13146" w:type="dxa"/>
            <w:gridSpan w:val="7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F57418" w:rsidRPr="00F57418" w:rsidTr="00F57418">
        <w:trPr>
          <w:trHeight w:val="300"/>
        </w:trPr>
        <w:tc>
          <w:tcPr>
            <w:tcW w:w="13146" w:type="dxa"/>
            <w:gridSpan w:val="7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от 29.11.2022 г. № 60-129р "О бюджете</w:t>
            </w:r>
          </w:p>
        </w:tc>
      </w:tr>
      <w:tr w:rsidR="00F57418" w:rsidRPr="00F57418" w:rsidTr="00F57418">
        <w:trPr>
          <w:trHeight w:val="300"/>
        </w:trPr>
        <w:tc>
          <w:tcPr>
            <w:tcW w:w="13146" w:type="dxa"/>
            <w:gridSpan w:val="7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Васильевского сельсовета на 2023 год</w:t>
            </w:r>
          </w:p>
        </w:tc>
      </w:tr>
      <w:tr w:rsidR="00F57418" w:rsidRPr="00F57418" w:rsidTr="00F57418">
        <w:trPr>
          <w:trHeight w:val="300"/>
        </w:trPr>
        <w:tc>
          <w:tcPr>
            <w:tcW w:w="13146" w:type="dxa"/>
            <w:gridSpan w:val="7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 плановый период 2024-2025 годов"</w:t>
            </w:r>
          </w:p>
        </w:tc>
      </w:tr>
      <w:tr w:rsidR="00F57418" w:rsidRPr="00F57418" w:rsidTr="00F57418">
        <w:trPr>
          <w:trHeight w:val="300"/>
        </w:trPr>
        <w:tc>
          <w:tcPr>
            <w:tcW w:w="53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1500"/>
        </w:trPr>
        <w:tc>
          <w:tcPr>
            <w:tcW w:w="13146" w:type="dxa"/>
            <w:gridSpan w:val="7"/>
            <w:vMerge w:val="restart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на 2023 год и плановый период 2024-2025 годов </w:t>
            </w:r>
          </w:p>
        </w:tc>
      </w:tr>
      <w:tr w:rsidR="00F57418" w:rsidRPr="00F57418" w:rsidTr="00F57418">
        <w:trPr>
          <w:trHeight w:val="322"/>
        </w:trPr>
        <w:tc>
          <w:tcPr>
            <w:tcW w:w="13146" w:type="dxa"/>
            <w:gridSpan w:val="7"/>
            <w:vMerge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418" w:rsidRPr="00F57418" w:rsidTr="00F57418">
        <w:trPr>
          <w:trHeight w:val="39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ублей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F57418" w:rsidRPr="00F57418" w:rsidTr="00F57418">
        <w:trPr>
          <w:trHeight w:val="6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Сумма на          2025 год</w:t>
            </w:r>
          </w:p>
        </w:tc>
      </w:tr>
      <w:tr w:rsidR="00F57418" w:rsidRPr="00F57418" w:rsidTr="00F57418">
        <w:trPr>
          <w:trHeight w:val="129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45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«Развитие культуры села»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16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 по клубу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94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28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118,2</w:t>
            </w:r>
          </w:p>
        </w:tc>
      </w:tr>
      <w:tr w:rsidR="00F57418" w:rsidRPr="00F57418" w:rsidTr="00F57418">
        <w:trPr>
          <w:trHeight w:val="186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Оуществление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28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28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6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9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193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Прочие расходы по библиотеке за счет спонсорской помощи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0120099980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7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0120099980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103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0120099980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9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0120099980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9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0120099980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12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321,9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193,7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265,2</w:t>
            </w:r>
          </w:p>
        </w:tc>
      </w:tr>
      <w:tr w:rsidR="00F57418" w:rsidRPr="00F57418" w:rsidTr="00F57418">
        <w:trPr>
          <w:trHeight w:val="108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166,9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238,4</w:t>
            </w:r>
          </w:p>
        </w:tc>
      </w:tr>
      <w:tr w:rsidR="00F57418" w:rsidRPr="00F57418" w:rsidTr="00F57418">
        <w:trPr>
          <w:trHeight w:val="291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подпрпограммы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</w:tr>
      <w:tr w:rsidR="00F57418" w:rsidRPr="00F57418" w:rsidTr="00F57418">
        <w:trPr>
          <w:trHeight w:val="75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</w:tr>
      <w:tr w:rsidR="00F57418" w:rsidRPr="00F57418" w:rsidTr="00F57418">
        <w:trPr>
          <w:trHeight w:val="94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</w:tr>
      <w:tr w:rsidR="00F57418" w:rsidRPr="00F57418" w:rsidTr="00F57418">
        <w:trPr>
          <w:trHeight w:val="226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94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234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</w:tr>
      <w:tr w:rsidR="00F57418" w:rsidRPr="00F57418" w:rsidTr="00F57418">
        <w:trPr>
          <w:trHeight w:val="73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</w:tr>
      <w:tr w:rsidR="00F57418" w:rsidRPr="00F57418" w:rsidTr="00F57418">
        <w:trPr>
          <w:trHeight w:val="96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</w:tr>
      <w:tr w:rsidR="00F57418" w:rsidRPr="00F57418" w:rsidTr="00F57418">
        <w:trPr>
          <w:trHeight w:val="34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</w:tr>
      <w:tr w:rsidR="00F57418" w:rsidRPr="00F57418" w:rsidTr="00F57418">
        <w:trPr>
          <w:trHeight w:val="4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122,0</w:t>
            </w:r>
          </w:p>
        </w:tc>
      </w:tr>
      <w:tr w:rsidR="00F57418" w:rsidRPr="00F57418" w:rsidTr="00F57418">
        <w:trPr>
          <w:trHeight w:val="222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4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4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4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4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Дорожное хозяйство, дорожные фонды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</w:tr>
      <w:tr w:rsidR="00F57418" w:rsidRPr="00F57418" w:rsidTr="00F57418">
        <w:trPr>
          <w:trHeight w:val="127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240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Васидьевского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85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97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73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3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26,8</w:t>
            </w:r>
          </w:p>
        </w:tc>
      </w:tr>
      <w:tr w:rsidR="00F57418" w:rsidRPr="00F57418" w:rsidTr="00F57418">
        <w:trPr>
          <w:trHeight w:val="43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8000000000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3 026,5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2 334,4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3 053,7</w:t>
            </w:r>
          </w:p>
        </w:tc>
      </w:tr>
      <w:tr w:rsidR="00F57418" w:rsidRPr="00F57418" w:rsidTr="00F57418">
        <w:trPr>
          <w:trHeight w:val="66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3 026,5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2 334,4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3 053,7</w:t>
            </w:r>
          </w:p>
        </w:tc>
      </w:tr>
      <w:tr w:rsidR="00F57418" w:rsidRPr="00F57418" w:rsidTr="00F57418">
        <w:trPr>
          <w:trHeight w:val="87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8910000000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76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самоуправление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4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94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1 021,0</w:t>
            </w:r>
          </w:p>
        </w:tc>
      </w:tr>
      <w:tr w:rsidR="00F57418" w:rsidRPr="00F57418" w:rsidTr="00F57418">
        <w:trPr>
          <w:trHeight w:val="4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1 858,1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1 162,8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1 879,3</w:t>
            </w:r>
          </w:p>
        </w:tc>
      </w:tr>
      <w:tr w:rsidR="00F57418" w:rsidRPr="00F57418" w:rsidTr="00F57418">
        <w:trPr>
          <w:trHeight w:val="19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892008724R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162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892008724R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7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892008724R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4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892008724R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13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892008724R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75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1 850,8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1 162,8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1 879,3</w:t>
            </w:r>
          </w:p>
        </w:tc>
      </w:tr>
      <w:tr w:rsidR="00F57418" w:rsidRPr="00F57418" w:rsidTr="00F57418">
        <w:trPr>
          <w:trHeight w:val="159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</w:tr>
      <w:tr w:rsidR="00F57418" w:rsidRPr="00F57418" w:rsidTr="00F57418">
        <w:trPr>
          <w:trHeight w:val="43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</w:tr>
      <w:tr w:rsidR="00F57418" w:rsidRPr="00F57418" w:rsidTr="00F57418">
        <w:trPr>
          <w:trHeight w:val="132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822,6</w:t>
            </w:r>
          </w:p>
        </w:tc>
      </w:tr>
      <w:tr w:rsidR="00F57418" w:rsidRPr="00F57418" w:rsidTr="00F57418">
        <w:trPr>
          <w:trHeight w:val="67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1 027,5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340,2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1 056,7</w:t>
            </w:r>
          </w:p>
        </w:tc>
      </w:tr>
      <w:tr w:rsidR="00F57418" w:rsidRPr="00F57418" w:rsidTr="00F57418">
        <w:trPr>
          <w:trHeight w:val="94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1 027,5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340,2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1 056,7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1 027,5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340,2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1 056,7</w:t>
            </w:r>
          </w:p>
        </w:tc>
      </w:tr>
      <w:tr w:rsidR="00F57418" w:rsidRPr="00F57418" w:rsidTr="00F57418">
        <w:trPr>
          <w:trHeight w:val="126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1 027,5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340,2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1 056,7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126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42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8930000000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Резервный фонд администрации Васильевского сельсовета 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4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30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</w:tr>
      <w:tr w:rsidR="00F57418" w:rsidRPr="00F57418" w:rsidTr="00F57418">
        <w:trPr>
          <w:trHeight w:val="66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8940000000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4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100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36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F57418" w:rsidRPr="00F57418" w:rsidTr="00F57418">
        <w:trPr>
          <w:trHeight w:val="39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77,7</w:t>
            </w:r>
          </w:p>
        </w:tc>
      </w:tr>
      <w:tr w:rsidR="00F57418" w:rsidRPr="00F57418" w:rsidTr="00F57418">
        <w:trPr>
          <w:trHeight w:val="157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77,7</w:t>
            </w:r>
          </w:p>
        </w:tc>
      </w:tr>
      <w:tr w:rsidR="00F57418" w:rsidRPr="00F57418" w:rsidTr="00F57418">
        <w:trPr>
          <w:trHeight w:val="157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71,3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71,3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71,3</w:t>
            </w:r>
          </w:p>
        </w:tc>
      </w:tr>
      <w:tr w:rsidR="00F57418" w:rsidRPr="00F57418" w:rsidTr="00F57418">
        <w:trPr>
          <w:trHeight w:val="37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71,3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</w:tr>
      <w:tr w:rsidR="00F57418" w:rsidRPr="00F57418" w:rsidTr="00F57418">
        <w:trPr>
          <w:trHeight w:val="103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</w:tr>
      <w:tr w:rsidR="00F57418" w:rsidRPr="00F57418" w:rsidTr="00F57418">
        <w:trPr>
          <w:trHeight w:val="3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8960000000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66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9060000000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995,2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94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252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,у</w:t>
            </w:r>
            <w:proofErr w:type="gram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тверждению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исполнению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бюджета,осуществлению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 за его </w:t>
            </w:r>
            <w:proofErr w:type="spellStart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исполнением,составлению</w:t>
            </w:r>
            <w:proofErr w:type="spellEnd"/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утверждению отчета об исполнении бюджета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94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630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915,3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1500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9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792" w:type="dxa"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176,5</w:t>
            </w:r>
          </w:p>
        </w:tc>
      </w:tr>
      <w:tr w:rsidR="00F57418" w:rsidRPr="00F57418" w:rsidTr="00F57418">
        <w:trPr>
          <w:trHeight w:val="315"/>
        </w:trPr>
        <w:tc>
          <w:tcPr>
            <w:tcW w:w="532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00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4 505,6</w:t>
            </w:r>
          </w:p>
        </w:tc>
        <w:tc>
          <w:tcPr>
            <w:tcW w:w="1168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3 589,3</w:t>
            </w:r>
          </w:p>
        </w:tc>
        <w:tc>
          <w:tcPr>
            <w:tcW w:w="1792" w:type="dxa"/>
            <w:noWrap/>
            <w:hideMark/>
          </w:tcPr>
          <w:p w:rsidR="00F57418" w:rsidRPr="00F57418" w:rsidRDefault="00F57418" w:rsidP="00F5741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418">
              <w:rPr>
                <w:rFonts w:ascii="Times New Roman" w:eastAsia="Calibri" w:hAnsi="Times New Roman" w:cs="Times New Roman"/>
                <w:sz w:val="20"/>
                <w:szCs w:val="20"/>
              </w:rPr>
              <w:t>3 613,6</w:t>
            </w:r>
          </w:p>
        </w:tc>
      </w:tr>
    </w:tbl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40"/>
        <w:gridCol w:w="1620"/>
        <w:gridCol w:w="1460"/>
        <w:gridCol w:w="1780"/>
      </w:tblGrid>
      <w:tr w:rsidR="00F57418" w:rsidRPr="00F57418" w:rsidTr="00F5741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F57418" w:rsidRPr="00F57418" w:rsidTr="00F5741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от 17.02.2023 г.</w:t>
            </w:r>
          </w:p>
        </w:tc>
      </w:tr>
      <w:tr w:rsidR="00F57418" w:rsidRPr="00F57418" w:rsidTr="00F5741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61-134р "О внесении изменений</w:t>
            </w:r>
          </w:p>
        </w:tc>
      </w:tr>
      <w:tr w:rsidR="00F57418" w:rsidRPr="00F57418" w:rsidTr="00F5741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схода граждан "О бюджете</w:t>
            </w:r>
          </w:p>
        </w:tc>
      </w:tr>
      <w:tr w:rsidR="00F57418" w:rsidRPr="00F57418" w:rsidTr="00F5741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F57418" w:rsidRPr="00F57418" w:rsidTr="00F5741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F57418" w:rsidRPr="00F57418" w:rsidTr="00F5741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418" w:rsidRPr="00F57418" w:rsidTr="00F57418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8</w:t>
            </w:r>
          </w:p>
        </w:tc>
      </w:tr>
      <w:tr w:rsidR="00F57418" w:rsidRPr="00F57418" w:rsidTr="00F57418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от 29.11.22 г. № 60-129р "О бюджете</w:t>
            </w:r>
          </w:p>
        </w:tc>
      </w:tr>
      <w:tr w:rsidR="00F57418" w:rsidRPr="00F57418" w:rsidTr="00F5741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F57418" w:rsidRPr="00F57418" w:rsidTr="00F5741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F57418" w:rsidRPr="00F57418" w:rsidTr="00F57418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418" w:rsidRPr="00F57418" w:rsidTr="00F57418">
        <w:trPr>
          <w:trHeight w:val="9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программ Васильевского сельсовета на 2023 год и плановый период 2024-2025 годов</w:t>
            </w:r>
          </w:p>
        </w:tc>
      </w:tr>
      <w:tr w:rsidR="00F57418" w:rsidRPr="00F57418" w:rsidTr="00F57418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57418" w:rsidRPr="00F57418" w:rsidTr="00F57418">
        <w:trPr>
          <w:trHeight w:val="6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57418" w:rsidRPr="00F57418" w:rsidTr="00F57418">
        <w:trPr>
          <w:trHeight w:val="10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«Обеспечение комфортных и безопасных условий жизни на территории Васильевского сельсовета 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265,2</w:t>
            </w:r>
          </w:p>
        </w:tc>
      </w:tr>
      <w:tr w:rsidR="00F57418" w:rsidRPr="00F57418" w:rsidTr="00F57418">
        <w:trPr>
          <w:trHeight w:val="10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культуры на территории муниципального образования Васильевский сельсовет»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118,2</w:t>
            </w:r>
          </w:p>
        </w:tc>
      </w:tr>
      <w:tr w:rsidR="00F57418" w:rsidRPr="00F57418" w:rsidTr="00F57418">
        <w:trPr>
          <w:trHeight w:val="43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418" w:rsidRPr="00F57418" w:rsidRDefault="00F57418" w:rsidP="00F5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383,4</w:t>
            </w:r>
          </w:p>
        </w:tc>
      </w:tr>
    </w:tbl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31BE" w:rsidRPr="003D31BE" w:rsidRDefault="003D31BE" w:rsidP="003D31B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D31BE" w:rsidRPr="003D31BE" w:rsidRDefault="003D31BE" w:rsidP="003D31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4" w:name="_GoBack"/>
      <w:r w:rsidRPr="003D31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3153152" wp14:editId="5F11D893">
            <wp:simplePos x="0" y="0"/>
            <wp:positionH relativeFrom="column">
              <wp:posOffset>2580005</wp:posOffset>
            </wp:positionH>
            <wp:positionV relativeFrom="paragraph">
              <wp:posOffset>45720</wp:posOffset>
            </wp:positionV>
            <wp:extent cx="666750" cy="825500"/>
            <wp:effectExtent l="0" t="0" r="0" b="0"/>
            <wp:wrapSquare wrapText="bothSides"/>
            <wp:docPr id="3" name="Рисунок 1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3D31BE" w:rsidRPr="003D31BE" w:rsidRDefault="003D31BE" w:rsidP="003D31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D31BE" w:rsidRPr="003D31BE" w:rsidRDefault="003D31BE" w:rsidP="003D31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D31BE" w:rsidRPr="003D31BE" w:rsidRDefault="003D31BE" w:rsidP="003D31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D31BE" w:rsidRPr="003D31BE" w:rsidRDefault="003D31BE" w:rsidP="003D31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D31BE" w:rsidRPr="003D31BE" w:rsidRDefault="003D31BE" w:rsidP="003D31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31BE" w:rsidRPr="003D31BE" w:rsidRDefault="003D31BE" w:rsidP="003D31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3D31BE" w:rsidRPr="003D31BE" w:rsidRDefault="003D31BE" w:rsidP="003D31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 УЖУРСКИЙ РАЙОН</w:t>
      </w:r>
    </w:p>
    <w:p w:rsidR="003D31BE" w:rsidRPr="003D31BE" w:rsidRDefault="003D31BE" w:rsidP="003D31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ВАСИЛЬЕВСКИЙ СЕЛЬСОВЕТ</w:t>
      </w:r>
    </w:p>
    <w:p w:rsidR="003D31BE" w:rsidRPr="003D31BE" w:rsidRDefault="003D31BE" w:rsidP="003D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31BE" w:rsidRPr="003D31BE" w:rsidRDefault="003D31BE" w:rsidP="003D31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31BE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p w:rsidR="003D31BE" w:rsidRPr="003D31BE" w:rsidRDefault="003D31BE" w:rsidP="003D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1BE" w:rsidRPr="003D31BE" w:rsidRDefault="003D31BE" w:rsidP="003D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17.02.2023                                   с. Васильевка                                   № 61-135р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Положения о порядке и условиях приватизации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муниципального имущества администрации Васильевского сельсовета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</w:t>
      </w:r>
      <w:hyperlink r:id="rId12" w:history="1">
        <w:r w:rsidRPr="003D31B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21 декабря 2001 года N 178-ФЗ "О приватизации государственного и муниципального имущества», </w:t>
      </w:r>
      <w:hyperlink r:id="rId13" w:history="1">
        <w:r w:rsidRPr="003D31B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19, </w:t>
      </w:r>
      <w:hyperlink r:id="rId14" w:history="1">
        <w:r w:rsidRPr="003D31B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9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20 Устава Васильевского сельсовета, сход граждан Васильевского сельсовета </w:t>
      </w:r>
      <w:proofErr w:type="spell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Ужурского</w:t>
      </w:r>
      <w:proofErr w:type="spell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решил: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Решение схода граждан Васильевского сельсовета </w:t>
      </w:r>
      <w:proofErr w:type="spell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Ужурского</w:t>
      </w:r>
      <w:proofErr w:type="spell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от 29.11.2022 № 60-132р признать утратившим силу.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Утвердить </w:t>
      </w:r>
      <w:hyperlink r:id="rId15" w:anchor="Par33" w:history="1">
        <w:r w:rsidRPr="003D31B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Положение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порядке и условиях приватизации муниципального имущества администрации Васильевского сельсовета согласно приложению.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вступает в силу с момента его официального опубликования в газете "Васильевский вестник".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  Контроль исполнения решения оставляю за собой.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1BE" w:rsidRPr="003D31BE" w:rsidRDefault="003D31BE" w:rsidP="003D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схода граждан</w:t>
      </w:r>
    </w:p>
    <w:p w:rsidR="003D31BE" w:rsidRPr="003D31BE" w:rsidRDefault="003D31BE" w:rsidP="003D31BE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сельсовета                                                                                Т.Г. Сидорова  </w:t>
      </w:r>
    </w:p>
    <w:p w:rsidR="003D31BE" w:rsidRPr="003D31BE" w:rsidRDefault="003D31BE" w:rsidP="003D31BE">
      <w:pPr>
        <w:spacing w:after="0"/>
        <w:ind w:left="-180" w:firstLine="36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315"/>
      </w:tblGrid>
      <w:tr w:rsidR="003D31BE" w:rsidRPr="003D31BE" w:rsidTr="003D31BE">
        <w:tc>
          <w:tcPr>
            <w:tcW w:w="9315" w:type="dxa"/>
          </w:tcPr>
          <w:p w:rsidR="003D31BE" w:rsidRPr="003D31BE" w:rsidRDefault="003D31BE" w:rsidP="003D31B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D31BE" w:rsidRPr="003D31BE" w:rsidTr="003D31BE">
        <w:tc>
          <w:tcPr>
            <w:tcW w:w="4785" w:type="dxa"/>
          </w:tcPr>
          <w:p w:rsidR="003D31BE" w:rsidRPr="003D31BE" w:rsidRDefault="003D31BE" w:rsidP="003D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3D31BE" w:rsidRPr="003D31BE" w:rsidRDefault="003D31BE" w:rsidP="003D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решению схода граждан Васильевского сельсовета  от 17.02.2023  № 61-135р</w:t>
            </w:r>
          </w:p>
          <w:p w:rsidR="003D31BE" w:rsidRPr="003D31BE" w:rsidRDefault="003D31BE" w:rsidP="003D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5" w:name="Par33"/>
      <w:bookmarkEnd w:id="5"/>
      <w:r w:rsidRPr="003D3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ПОЛОЖЕНИЕ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ПОРЯДКЕ И УСЛОВИЯХ ПРИВАТИЗАЦИИ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ИМУЩЕСТВА АДМИНИСТРАЦИИ ВАСИЛЬЕВСКОГО СЕЛЬСОВЕТА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ar38"/>
      <w:bookmarkEnd w:id="6"/>
      <w:r w:rsidRPr="003D3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Общие положения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Положение разработано в соответствии с Гражданским </w:t>
      </w:r>
      <w:hyperlink r:id="rId16" w:history="1">
        <w:r w:rsidRPr="003D31B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кодексом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Федеральным </w:t>
      </w:r>
      <w:hyperlink r:id="rId17" w:history="1">
        <w:r w:rsidRPr="003D31B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21 декабря 2001 года N 178-ФЗ "О приватизации государственного и муниципального имущества", Федеральным </w:t>
      </w:r>
      <w:hyperlink r:id="rId18" w:history="1">
        <w:r w:rsidRPr="003D31B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14 ноября 2002 года N 161-ФЗ "О государственных и муниципальных унитарных предприятиях", </w:t>
      </w:r>
      <w:hyperlink r:id="rId19" w:history="1">
        <w:r w:rsidRPr="003D31B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постановлением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12 августа 2002 года N 585 "Об утверждении Положения об организации продажи государственного или муниципального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20" w:history="1">
        <w:r w:rsidRPr="003D31B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постановлением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12 августа 2002 года N 584 "Об утверждении Положения о проведении конкурса по продаже государственного или муниципального имущества", </w:t>
      </w:r>
      <w:hyperlink r:id="rId21" w:history="1">
        <w:r w:rsidRPr="003D31B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Уставом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Васильевского сельсовета.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 настоящем Положении под приватизацией муниципального имущества понимается возмездное отчуждение имущества, находящегося в собственности администрации Васильевского сельсовета.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Действие настоящего Положения не распространяется на отношения, возникающие при отчуждении: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природных ресурсов;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государственного и муниципального жилищного фонда;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государственного резерва;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государственного и муниципального имущества, находящегося за пределами территории Российской Федерации;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государственного и муниципального имущества в случаях, предусмотренных международными договорами Российской Федерации;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которых расположены здания, строения и сооружения, находящиеся в собственности указанных организаций; </w:t>
      </w:r>
      <w:proofErr w:type="gramEnd"/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государственного и муниципального имущества на основании судебного решения;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 законом от 24 июля 2008 года N 161-ФЗ "О содействии развитию жилищного строительства" Правительством Российской Федерации межведомственным коллегиальным органом принято решение, которое предусмотрено пунктом 2 части 1 статьи 12 указанного Федерального закона и в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которым единый институт развития в жилищной сфере выполняет функции агента Российской Федерации;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 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"Федеральная корпорация по развитию малого и среднего предпринимательства" на основании Федерального закона от 24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июля 2007 года N 209-ФЗ "О развитии малого и среднего предпринимательства в Российской Федерации" в качестве института развития в сфере малого и среднего предпринимательства;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 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 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 законом "Об организации и о проведении ХХII Олимпийских зимних игр и ХI </w:t>
      </w:r>
      <w:proofErr w:type="spell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Паралимпийских</w:t>
      </w:r>
      <w:proofErr w:type="spell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 и созданные во исполнение заключенных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Государственной корпорацией по строительству олимпийских объектов и развитию города Сочи как горноклиматического 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курорта соглашений об организации строительства олимпийских объектов федерального значения;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 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 законом "О территориях опережающего социально-экономического развития в Российской Федерации";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  ценных бумаг на проводимых в соответствии с Федеральным законом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1.3.1.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 отношениям по отчуждению муниципального имущества, не урегулированным настоящим Положением, применяются нормы гражданского законодательства Российской Федерации, Федерального </w:t>
      </w:r>
      <w:hyperlink r:id="rId22" w:history="1">
        <w:r w:rsidRPr="003D31B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закона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21 декабря 2001 года N 178-ФЗ "О приватизации государственного и муниципального имущества".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Федерации, муниципального образования превышает 25%, за исключением случая внесения муниципального имущества в качестве вклада в уставные капиталы открытых акционерных обществ при их учреждении, в порядке оплаты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размещаемых дополнительных акций при увеличении уставных капиталов открытых акционерных обществ.</w:t>
      </w:r>
    </w:p>
    <w:p w:rsidR="003D31BE" w:rsidRPr="003D31BE" w:rsidRDefault="003D31BE" w:rsidP="003D3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0"/>
          <w:szCs w:val="20"/>
          <w:shd w:val="clear" w:color="auto" w:fill="FFFFFF"/>
        </w:rPr>
      </w:pPr>
      <w:proofErr w:type="gramStart"/>
      <w:r w:rsidRPr="003D31BE">
        <w:rPr>
          <w:rFonts w:ascii="Times New Roman" w:eastAsia="Calibri" w:hAnsi="Times New Roman" w:cs="Times New Roman"/>
          <w:spacing w:val="2"/>
          <w:sz w:val="20"/>
          <w:szCs w:val="20"/>
          <w:shd w:val="clear" w:color="auto" w:fill="FFFFFF"/>
        </w:rPr>
        <w:t xml:space="preserve">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D31BE">
        <w:rPr>
          <w:rFonts w:ascii="Times New Roman" w:eastAsia="Calibri" w:hAnsi="Times New Roman" w:cs="Times New Roman"/>
          <w:spacing w:val="2"/>
          <w:sz w:val="20"/>
          <w:szCs w:val="20"/>
          <w:shd w:val="clear" w:color="auto" w:fill="FFFFFF"/>
        </w:rPr>
        <w:t>бенефициарных</w:t>
      </w:r>
      <w:proofErr w:type="spellEnd"/>
      <w:r w:rsidRPr="003D31BE">
        <w:rPr>
          <w:rFonts w:ascii="Times New Roman" w:eastAsia="Calibri" w:hAnsi="Times New Roman" w:cs="Times New Roman"/>
          <w:spacing w:val="2"/>
          <w:sz w:val="20"/>
          <w:szCs w:val="20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D31BE">
        <w:rPr>
          <w:rFonts w:ascii="Times New Roman" w:eastAsia="Calibri" w:hAnsi="Times New Roman" w:cs="Times New Roman"/>
          <w:spacing w:val="2"/>
          <w:sz w:val="20"/>
          <w:szCs w:val="20"/>
          <w:shd w:val="clear" w:color="auto" w:fill="FFFFFF"/>
        </w:rPr>
        <w:t xml:space="preserve"> Федерации.</w:t>
      </w:r>
    </w:p>
    <w:p w:rsidR="003D31BE" w:rsidRPr="003D31BE" w:rsidRDefault="003D31BE" w:rsidP="003D3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1BE">
        <w:rPr>
          <w:rFonts w:ascii="Times New Roman" w:eastAsia="Times New Roman" w:hAnsi="Times New Roman" w:cs="Times New Roman"/>
          <w:sz w:val="20"/>
          <w:szCs w:val="20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3D31BE">
        <w:rPr>
          <w:rFonts w:ascii="Times New Roman" w:eastAsia="Times New Roman" w:hAnsi="Times New Roman" w:cs="Times New Roman"/>
          <w:sz w:val="20"/>
          <w:szCs w:val="20"/>
        </w:rPr>
        <w:t>бенефициарный</w:t>
      </w:r>
      <w:proofErr w:type="spellEnd"/>
      <w:r w:rsidRPr="003D31BE">
        <w:rPr>
          <w:rFonts w:ascii="Times New Roman" w:eastAsia="Times New Roman" w:hAnsi="Times New Roman" w:cs="Times New Roman"/>
          <w:sz w:val="20"/>
          <w:szCs w:val="20"/>
        </w:rPr>
        <w:t xml:space="preserve"> владелец" используются в значениях, указанных в статье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Продавцом муниципального имущества является   администрация Васильевского сельсовета.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настоящим Положением  наделяется полномочиями в части подготовки прогнозных планов-программ приватизации муниципальных унитарных предприятий, определения состава подлежащего приватизации имущественного комплекса муниципального унитарного предприятия, приема заявок на участие в приватизации, определяет на основании отчета об оценке имущества, составленного в соответствии с законодательством Российской Федерации об оценочной деятельности, начальную цену продаваемого имущества, определяет размер, сроки и условия внесения задатка при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продаже имущества с аукциона, определяет место, даты начала и окончания приема заявок, организует подготовку и публикацию информационного сообщения в газете "Васильевский вестник" о проведен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кциона, конкурса и т.д., принимает заявки от претендентов на участие в аукционе, конкурсе и т.д., проверяет правильность оформления документов, представленных претендентами, ведет учет заявок; иными полномочиями, предоставленными продавцу муниципального имущества в соответствии с действующим законодательством.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1.6.1. Нормативная цена подлежащего приватизации муниципального имущества (далее - нормативная цена) - минимальная цена, по которой возможно отчуждение этого имущества, определяется в порядке, установленном Правительством Российской Федерации.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1.6.2.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прошло не более чем шесть месяцев. </w:t>
      </w:r>
      <w:proofErr w:type="gramEnd"/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Инициатива о проведении приватизации муниципального имущества может исходить от органов местного самоуправления, физических или юридических лиц.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r65"/>
      <w:bookmarkEnd w:id="7"/>
      <w:r w:rsidRPr="003D3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2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приватизации муниципального имущества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Сход граждан Васильевского сельсовета  ежегодно утверждает подготовленный администрацией Васильевского  сельсовета прогнозный план-программу приватизации на очередной финансовый год с перечнем подлежащего приватизации муниципального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Прогнозный план-программа приватизации муниципального имущества, отчет о выполнении прогнозного плана (программы) приватизации муниципального имущества за прошедший год, а также решения об условиях приватизации муниципального имущества подлежат опубликованию в газете "Васильевский вестник".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Васильевский сельсовет на основании утвержденного прогнозного плана-программы принимает решение о приватизации муниципального имущества. В решении об условиях приватизации муниципального имущества должны содержаться следующие сведения: наименование имущества и иные позволяющие его индивидуализировать данные (характеристики имущества); способ приватизации имущества, нормативная цена, срок рассрочки платежа (в случае ее предоставления), иные необходимые для приватизации имущества сведения.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утверждается: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 Обременение, в том числе публичный сервитут, в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случаях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3D31BE" w:rsidRPr="003D31BE" w:rsidRDefault="003D31BE" w:rsidP="003D3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D31BE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D31B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сделок»</w:t>
      </w:r>
    </w:p>
    <w:p w:rsidR="003D31BE" w:rsidRPr="003D31BE" w:rsidRDefault="003D31BE" w:rsidP="003D3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D31B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К информации о результатах сделок приватизации государственного или муниципального имущества, подлежащей размещению относятся следующие сведения:</w:t>
      </w:r>
    </w:p>
    <w:p w:rsidR="003D31BE" w:rsidRPr="003D31BE" w:rsidRDefault="003D31BE" w:rsidP="003D3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наименование продавца такого имущества;</w:t>
      </w:r>
    </w:p>
    <w:p w:rsidR="003D31BE" w:rsidRPr="003D31BE" w:rsidRDefault="003D31BE" w:rsidP="003D3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D31BE" w:rsidRPr="003D31BE" w:rsidRDefault="003D31BE" w:rsidP="003D3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3) дата, время и место проведения торгов;</w:t>
      </w:r>
    </w:p>
    <w:p w:rsidR="003D31BE" w:rsidRPr="003D31BE" w:rsidRDefault="003D31BE" w:rsidP="003D3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4) цена сделки приватизации;</w:t>
      </w:r>
    </w:p>
    <w:p w:rsidR="003D31BE" w:rsidRPr="003D31BE" w:rsidRDefault="003D31BE" w:rsidP="003D3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3D31BE" w:rsidRPr="003D31BE" w:rsidRDefault="003D31BE" w:rsidP="003D3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23" w:anchor="dst634" w:history="1">
        <w:r w:rsidRPr="003D31BE">
          <w:rPr>
            <w:rFonts w:ascii="Times New Roman" w:eastAsia="Times New Roman" w:hAnsi="Times New Roman" w:cs="Times New Roman"/>
            <w:sz w:val="20"/>
            <w:szCs w:val="20"/>
            <w:u w:val="single"/>
            <w:shd w:val="clear" w:color="auto" w:fill="FFFFFF"/>
            <w:lang w:eastAsia="ru-RU"/>
          </w:rPr>
          <w:t>абзаце втором пункта 3 статьи 18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 Федерального закона «О приватизации государственного и муниципального имущества» от 21.12.2001 №178-ФЗ»;</w:t>
      </w:r>
      <w:r w:rsidRPr="003D31BE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 xml:space="preserve">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Информационное сообщение о продаже муниципального имущества подлежит опубликованию  в газете "Васильевский вестник" не менее чем за тридцать дней до дня осуществления продажи указанного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 </w:t>
      </w:r>
      <w:proofErr w:type="gramEnd"/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способ приватизации такого имущества;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начальная цена продажи такого имущества;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подачи предложений о цене такого имущества;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условия и сроки платежа, необходимые реквизиты счетов;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порядок, место, даты начала и окончания подачи заявок (предложений);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размер задатка, срок и порядок его внесения, необходимые реквизиты счетов;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исчерпывающий перечень представляемых покупателями документов и требования к их 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оформлению;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срок заключения договора купли-продажи  такого имущества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порядок ознакомления покупателей с иной информацией, условиями договора купли-продажи такого имущества;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ограничения участия отдельных категорий физических и юридических лиц в приватизации имущества  такого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порядок определения победителей (при проведен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место и срок подведения итогов продажи государственного или муниципального имущества;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величина повышения начальной цены («шаг аукциона»)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продаже муниципального имущества на аукционе, специализированном аукционе или конкурсе также указываются: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порядок определения победителей;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размер, срок и порядок внесения задатка, необходимые реквизиты счетов;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место и срок подведения итогов;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условия конкурса (при продаже муниципального имущества на конкурсе);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бланка заявки (при продаже акций на специализированном аукционе).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ar101"/>
      <w:bookmarkEnd w:id="8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настоящего Федерального закона;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8) численность работников хозяйственного общества;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Одновременно с заявкой претенденты представляют следующие документы: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а) юридические лица: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заверенные копии учредительных документов;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б) физические лица предъявляют документ, удостоверяющий личность, или представляют копии всех его листов.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«О приватизации государственного и муниципального имущества» от 21.12.2001 № 178-ФЗ.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Претенденты не допускаются к участию в аукционе, специализированном аукционе, на конкурс по следующим основаниям: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сторонах договора;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наименование муниципального имущества;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место его нахождения;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состав и цена муниципального имущества;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количество акций открытого акционерного общества, их категория и стоимость;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порядок и срок передачи муниципального имущества в собственность покупателя;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и сроки платежа за приобретенное имущество;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условия, в соответствии с которыми указанное имущество было приобретено покупателем;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условия, установленные сторонами такого договора по взаимному соглашению.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2.5.1. Денежные средства, полученные от продажи муниципального имущества с первого по пятнадцатое число каждого месяца, подлежат перечислению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местный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 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местный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 не позднее десятого числа месяца, следующего за соответствующим месяцем.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2.5.2. За несвоевременное перечисление в местный бюджет денежных средств, полученных от продажи муниципального имущества, уплачиваются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 перед соответствующим бюджетом.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2.5.3. При продаже муниципального имущества законным средством платежа признается валюта Российской Федерации. В случае продажи муниципального имущества за пределами территории Российской Федерации в качестве средства платежа может использоваться валюта иностранных государств.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2.6.1. Решение о предоставлении рассрочки может быть принято в случае продажи муниципального имущества без объявления цены.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2.6.3. На сумму денежных средств, по уплате которой предоставляется рассрочка, производится начисление процентов исходя из ставки, равной одной трехсотой ставки рефинансирования Центрального банка Российской Федерации, действующей на дату публикации объявления о продаже.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 вправе оплатить приобретаемое муниципальное имущество досрочно.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2.6.4.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заключения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покупателя могут быть взысканы также убытки, причиненные неисполнением договора купли-продажи.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2.6.5. Возврат денежных средств по недействительным сделкам купли-продажи муниципального имущества осуществляется на основании вступившего в силу решения суда за счет денежных средств, поступивших по другим сделкам приватизации муниципального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ar149"/>
      <w:bookmarkEnd w:id="9"/>
      <w:r w:rsidRPr="003D3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3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Способы приватизации государственного и муниципального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ar151"/>
      <w:bookmarkEnd w:id="10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bookmarkStart w:id="11" w:name="Par162"/>
      <w:bookmarkEnd w:id="11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Используются следующие способы приватизации государственного и муниципального имущества: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преобразование унитарного предприятия в акционерное общество;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1.1) преобразование унитарного предприятия в общество с ограниченной ответственностью;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продажа государственного или муниципального имущества на аукционе;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продажа акций акционерных обществ на специализированном аукционе;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продажа государственного или муниципального имущества на конкурсе;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6) продажа государственного или муниципального имущества посредством публичного предложения;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7) продажа государственного или муниципального имущества без объявления цены;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8) внесение государственного или муниципального имущества в качестве вклада в уставные капиталы акционерных обществ;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9) продажа акций акционерных обществ по результатам доверительного управления.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Приватизация имущественного комплекса унитарного предприятия в случае, если размер уставного капитала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унитарного предприятия в открытое акционерное общество.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иных случаях приватизация имущественного комплекса унитарного предприятия осуществляется способами, указанными в </w:t>
      </w:r>
      <w:hyperlink r:id="rId24" w:anchor="Par151" w:history="1">
        <w:r w:rsidRPr="003D31B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3.1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Положения.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Продажа муниципального имущества на аукционе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имущество.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является открытым по составу участников.</w:t>
      </w:r>
    </w:p>
    <w:p w:rsidR="003D31BE" w:rsidRPr="003D31BE" w:rsidRDefault="003D31BE" w:rsidP="003D3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3.3.2. </w:t>
      </w:r>
      <w:r w:rsidRPr="003D3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«Предложения о цене муниципального имущества </w:t>
      </w:r>
      <w:proofErr w:type="gramStart"/>
      <w:r w:rsidRPr="003D3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заявляются</w:t>
      </w:r>
      <w:proofErr w:type="gramEnd"/>
      <w:r w:rsidRPr="003D3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участниками аукциона открыто в ходе проведения торгов. По итогам торгов с победителем аукциона заключается договор. </w:t>
      </w:r>
    </w:p>
    <w:p w:rsidR="003D31BE" w:rsidRPr="003D31BE" w:rsidRDefault="003D31BE" w:rsidP="003D3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</w:t>
      </w:r>
      <w:proofErr w:type="gramStart"/>
      <w:r w:rsidRPr="003D3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3D3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заявку на участие в аукционе подало только одно лицо, признанное единственным участником  аукциона, договор заключается  с таким лицом по начальной цене продажи муниципального имущества. </w:t>
      </w:r>
    </w:p>
    <w:p w:rsidR="003D31BE" w:rsidRPr="003D31BE" w:rsidRDefault="003D31BE" w:rsidP="003D31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несостоявшимся».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Аукцион, в котором  принял участие только один участник, признается несостоявшимся.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Для участия в аукционе претендент вносит задаток в размере: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3.3.4.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пять дней со дня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 лицо имеет право подать только одну заявку.</w:t>
      </w:r>
    </w:p>
    <w:p w:rsidR="003D31BE" w:rsidRPr="003D31BE" w:rsidRDefault="003D31BE" w:rsidP="003D31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3.3.5.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«Уведомление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21.12.2001 № 178-ФЗ, в день подведения итогов аукциона».</w:t>
      </w:r>
    </w:p>
    <w:p w:rsidR="003D31BE" w:rsidRPr="003D31BE" w:rsidRDefault="003D31BE" w:rsidP="003D31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3.3.6.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уклонении или отказе победителя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  <w:proofErr w:type="gramEnd"/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Суммы задатков возвращаются участникам аукциона, за исключением победителя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в течени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пяти дней с даты подведения итогов аукциона»</w:t>
      </w:r>
      <w:r w:rsidRPr="003D31B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3.3.7. В течение пяти дней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подведения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итогов аукциона с победителем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заключается договор купли-продажи.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ar180"/>
      <w:bookmarkEnd w:id="12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Продажа акций открытых акционерных обществ на специализированном аукционе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3.4.1. Специализированным аукционом признается способ продажи акций на открытых торгах, при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победители получают акции открытого акционерного общества по единой цене за одну акцию; аукцион является открытым по составу участников. Несостоявшийся специализированный аукцион, в котором принял участие только один участник, признается несостоявшимся.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купли-продажи акций по итогам специализированного аукциона на условиях, опубликованных в информационном сообщении о проведении специализированного аукциона.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заявок осуществляется в течение двадцати пяти дней.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окончания приема заявок на участие в специализированном аукционе претендент имеет право отозвать зарегистрированную заявку. В этом случае поступившие от претендента денежные средства подлежат возврату в течение пяти дней со дня получения уведомления об отзыве заявки</w:t>
      </w:r>
      <w:r w:rsidRPr="003D31B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Документами, подтверждающими поступление денежных средств на счета, указанные в информационном сообщении о приватизации, являются выписки с указанных счетов.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3.4.3. При расчете единой цены за одну акцию учитываются только денежные средства претендентов, 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допущенных к участию в специализированном аукционе.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Передача акций и оформление права собственности на акции осуществляются не позднее чем через тридцать дней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подведения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ar190"/>
      <w:bookmarkEnd w:id="13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Продажа муниципального имущества на конкурсе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3.5.1. На конкурсе могут продаваться предприятие как имущественный комплекс или акции созданного при приватизации открытого акционерного общества, которые составляют более чем 50 процентов уставного капитала указанного общества, если в отношении указанного имущества его покупателю необходимо выполнить определенные условия.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конкурса могут предусматривать: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сохранение определенного числа рабочих мест;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переподготовку и (или) повышение квалификации работников;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ограничение изменения профиля деятельности унитарного предприятия или назначения отдельных объектов социально-культурного, коммунально-бытового или транспортного обслуживания населения либо прекращение их использования;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проведение реставрационных, ремонтных и иных работ в отношении объектов культурного наследия, объектов социально-культурного и коммунально-бытового назначения.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перечень условий конкурса является исчерпывающим.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3.5.2. Для участия в конкурсе претендент вносит задаток в размере: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3.5.3.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 является открытым по составу участников.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Предложения о цене муниципального имущества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заявляются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участниками конкурса открыто в ходе проведения торгов.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Конкурс,  в котором принял участие только один участник, признается не состоявшимся.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приема заявок на участие в конкурсе должна быть не менее чем двадцать пять дней.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3.5.4. Предложение о цене продаваемого на конкурсе имущества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заявляется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участником конкурса в день подведения итогов конкурса.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3.5.5. До признания претендента участником конкурса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 лицо имеет право подать только одну заявку, а также только одно предложение о цене муниципального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3.5.6. Уведомление о признании участника конкурса победителем направляется победителю в день подведения итогов конкурса.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3.5.7. При уклонении или отказе победителя конкурса от заключения договора купли-продажи муниципального имущества задаток ему не возвращается.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3.5.8. Суммы задатков, внесенные участниками конкурса, за исключением победителя, возвращаются участникам конкурса в течение пяти дней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подведения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итогов конкурса.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3.5.9. В течение десяти дней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подведения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итогов конкурса с победителем конкурса заключается договор купли-продажи. Договор купли-продажи муниципального имущества включает в себя порядок выполнения победителем конкурса условий конкурса.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Внесение изменений и дополнений в условия конкурса и обязательства его победителя после заключения указанного договора не допускается, за исключением случаев, предусмотренных </w:t>
      </w:r>
      <w:hyperlink r:id="rId25" w:history="1">
        <w:r w:rsidRPr="003D31B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статьей 451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Гражданского кодекса Российской Федерации.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 оплаты имущества подтверждается выпиской со счета, указанного в информационном сообщении о проведении конкурса, о поступлении денежных сре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р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азмере и в сроки, которые указаны в договоре купли-продажи.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выполнения условий конкурса не может превышать один год.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3.5.10. Разработка и утверждение условий конкурса осуществляется Комитетом. Комитет осуществляет контроль с периодичностью не чаще одного раза в квартал за исполнением условий конкурса и порядком подтверждения победителем конкурса исполнения таких условий.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3.5.11.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соглашению сторон или в судебном порядке с одновременным взысканием с покупателя неустойки. Указанное имущество остается в муниципальной собственности, а полномочия покупателя в отношении указанного имущества прекращаются.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Par218"/>
      <w:bookmarkEnd w:id="14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Продажа акций  акционерных обществ через организатора торговли на рынке ценных бумаг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Продажа муниципального имущества посредством публичного предложения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3.7.1. Информационное сообщение о продаже посредством публичного предложения наряду со сведениями, предусмотренными статьей 15 настоящего Федерального закона, должно содержать следующие сведения: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дата, время и место проведения продажи посредством публичного предложения;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2) величина снижения цены первоначального предложения ("шаг понижения"), величина повышения цены в случае, предусмотренном настоящим Федеральным законом ("шаг аукциона");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минимальная цена предложения, по которой может быть продано государственное или муниципальное имущество (цена отсечения).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3.7.2. Для участия в продаже посредством публичного предложения претендент вносит задаток в размере: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3.7.3. Право приобретения муниципального имущества принадлежит заявителю, который первым подал в установленный срок заявку на приобретение указанного имущества по цене первоначального предложения. Указанная заявка удовлетворяется по цене первоначального предложения.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периоды, установленные в информационном сообщении о продаже муниципального имущества посредством публичного предложения. В этом случае удовлетворяется первая заявка на покупку указанного имущества по цене предложения. Снижение цены предложения может осуществляться до цены отсечения.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3.7.4. Заявка на приобретение муниципального имущества посредством публичного предложения подается заявителем по месту, указанному в информационном сообщении о продаже государственного или муниципального имущества.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заявок на приобретение указанного имущества по цене первоначального предложения начинается с даты, объявленной в информационном сообщении. После регистрации первой заявки прием заявок прекращается.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3.7.5. Помимо заявки претендент должен представить документы, указанные в </w:t>
      </w:r>
      <w:hyperlink r:id="rId26" w:anchor="Par101" w:history="1">
        <w:r w:rsidRPr="003D31B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пункте 2.3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Положения.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3.7.6. Прием заявок завершается регистрацией первой заявки в журнале приема заявок с указанием времени ее поступления (число, месяц, часы и минуты).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Зарегистрированная заявка является принятием предложения (акцептом) о заключении договора купли-продажи муниципального имущества по цене предложения.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3.7.7. По результатам продажи имущества продавец и победитель продажи имущества (покупатель)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и-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продажи имущества. 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3.7.8. В течение десяти дней после регистрации заявки покупатель должен произвести оплату посредством внесения на счет, указанный в информационном сообщении о продаже муниципального имущества, денежных сре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р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азмере цены предложения.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3.7.9.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продаже имущества, находящегося в государственной собственности субъектов Российской Федерации или муниципальной собственности, порядок и сроки перечисления задатка, а также денежных средств в счет оплаты приватизируемого имущества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самоуправления.</w:t>
      </w:r>
      <w:proofErr w:type="gramEnd"/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3.8. Продажа муниципального имущества без объявления цены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3.8.1. Продажа муниципального имущества без объявления цены осуществляется, если продажа этого 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имущества посредством публичного предложения не состоялась.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3.8.2. Информационное сообщение о продаже муниципального имущества без объявления цены должно соответствовать требованиям, предусмотренным </w:t>
      </w:r>
      <w:hyperlink r:id="rId27" w:anchor="Par72" w:history="1">
        <w:r w:rsidRPr="003D31B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пунктом 2.2.1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 исключением начальной цены. При продаже муниципального имущества без объявления цены нормативная цена не определяется.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Помимо предложения о цене муниципального имущества претендент должен представить документы, указанные в </w:t>
      </w:r>
      <w:hyperlink r:id="rId28" w:anchor="Par101" w:history="1">
        <w:r w:rsidRPr="003D31B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пункте 2.3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Положения.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3.8.3.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поступления нескольких одинаковых предложений о цене муниципального имущества покупателем признается лицо, подавшее заявку ранее других лиц.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253"/>
      <w:bookmarkEnd w:id="15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3.9. Внесение муниципального имущества в качестве вклада в уставные капиталы открытых акционерных обществ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3.9.1. По решению администрации Васильевского сельсовета муниципальное имущество, а также исключительные права могут быть внесены в качестве вклада в уставные капиталы открытых акционерных обществ. При этом доля акций открытого акционерного общества, находящихся в собственности муниципального образования и приобретаемых соответственно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3.9.2. Внесение муниципального имущества, а также исключительных прав в уставные капиталы открытых акционерных обществ может осуществляться: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учреждении открытых акционерных обществ;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порядке оплаты размещаемых дополнительных акций при увеличении уставных капиталов открытых акционерных обществ.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3.9.3. Внесение муниципального имущества,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акций, оплата которых будет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осуществляться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 использования соответствующих исключительных прав);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дополнительные акции, в оплату которых вносятся муниципальное имущество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или) исключительные права, являются обыкновенными акциями;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оценка муниципального имущества, вносимого в оплату дополнительных акций, проведена в соответствии с законодательством Российской Федерации об оценочной деятельности.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3.9.4.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внесении муниципального имущества, а также исключительных прав в качестве вклада в уставный капитал открытого акционерного общества количество акций, приобретаемых в собственность муниципального образования, доля этих акций в общем количестве обыкновенных акций открытого акционерного общества и стоимость муниципального имущества, вносимого в качестве вклада в уставный капитал открытого акционерного общества (цена приобретения указанных акций), определяются в соответствии с Федеральным </w:t>
      </w:r>
      <w:hyperlink r:id="rId29" w:history="1">
        <w:r w:rsidRPr="003D31B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"Об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акционерных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обществах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" и законодательством Российской Федерации об оценочной деятельности.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265"/>
      <w:bookmarkEnd w:id="16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3.10. Продажа акций открытого акционерного общества по результатам доверительного управления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3.10.1. Лицо, заключившее по результатам конкурса договор доверительного управления акциями открытого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купли-продажи акций открытого акционерного общества заключается с победителем конкурса одновременно с договором доверительного управления.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количестве (доле в уставном капитале) и цене продажи акций открытого акционерного общества, которые подлежат продаже по результатам доверительного управления,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3.10.2.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проведения. В указанном информационном сообщении публикуются сведения об открытом акционерном обществе, а также о количестве передаваемых в доверительное управление акций и об их доле в уставном капитале открытого акционерного общества, об условиях доверительного управления и о сроке, на который 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заключается договор доверительного управления (не более чем на три года).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3.10.3.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купли-продажи акций открытого акционерного общества. Исполнение условий договора доверительного управления подтверждается отчетом доверительного управляющего, принятым учредителем доверительного управления.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Par273"/>
      <w:bookmarkEnd w:id="17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3.11. Особенности сделок, связанных с продажей имущественного комплекса унитарного предприятия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3.11.1. Имущественный комплекс унитарного предприятия может быть продан в собственность юридических лиц, а также граждан, осуществляющих предпринимательскую деятельность без образования юридического лица, в порядке и способами, которые предусмотрены настоящим Положением, с учетом особенностей, установленных </w:t>
      </w:r>
      <w:hyperlink r:id="rId30" w:anchor="Par276" w:history="1">
        <w:r w:rsidRPr="003D31B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пунктами 3.11.2-3.11.5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3.11.2. Опубликование прогнозного плана (программы) приватизации является уведомлением кредиторов о продаже имущественного комплекса унитарного предприятия. Заявленные кредиторами требования рассматриваются в установленном порядке при определении состава подлежащего продаже имущественного комплекса унитарного предприятия, при этом не требуется согласие кредиторов на перевод их требований на покупателя.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исполнения покупателем условий договора купли-продажи имущественного комплекса унитарного предприятия с покупателем подписывается передаточный акт. По обязательствам, не учтенным в передаточном акте, муниципальное образование ответственности не несет.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Существенные изменения,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акта, могут являться основанием отказа от заключения договора купли-продажи имущественного комплекса унитарного предприятия.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3.11.3. Право собственности на имущественный комплекс унитарного предприятия переходит к покупателю после полной его оплаты, право собственности переходит с момента государственной регистрации перехода права собственности на это имущество при условии погашения задолженности (при ее наличии) по уплате налогов и иных обязательных платежей в бюджеты всех уровней и государственные внебюджетные фонды.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предприятия, имущественный комплекс которого продан.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3.11.4. Договор купли-продажи имущественного комплекса унитарного предприятия, передаточный акт, а также документ, подтверждающий погашение задолженности (при ее наличии) по уплате налогов и иных обязательных платежей в бюджеты всех уровней и государственные внебюджетные фонды, являются основанием государственной регистрации перехода права собственности на имущественный комплекс унитарного предприятия к покупателю.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3.11.5. С переходом права собственности на имущественный комплекс унитарного предприятия к покупателю прекращается унитарное предприятие, имущественный комплекс которого продан.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Par284"/>
      <w:bookmarkEnd w:id="18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3.12. Отчуждение земельных участков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3.12.1.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3.12.2.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находящихся у унитарного предприятия на праве постоянного (бессрочного) пользования или аренды;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 продаже земельных участков принимается  в двухнедельный срок со дня обращения.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 быть предоставлен ему в аренду на срок не более чем сорок девять лет.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аренды земельного участка не является препятствием для выкупа земельного участка.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3.12.3. Одновременно с принятием решения об отчуждении земельного участка при необходимости принимается решение об установлении публичных слушаний.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Par296"/>
      <w:bookmarkEnd w:id="19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3.13. Создание открытого акционерного общества путем преобразования унитарного предприятия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3.13.1. Муниципальное унитарное предприятие может быть реорганизовано по решению Главы администрации в порядке, установленном действующим законодательством РФ.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3.13.2. Открытое акционерное общество, созданное путем преобразования унитарного предприятия, </w:t>
      </w: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3.13.3. В уставе открытого акционерного общества определяются цели и предмет деятельности создаваемого открытого акционерного общества. Одновременно с утверждением устава открытого акционерного общества определяется количественный состав совета директоров (наблюдательного совета) и назначаются члены совета директоров (наблюдательного совета) и его председатель, а также члены ревизионной комиссии (ревизор) общества до первого общего собрания акционеров.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3.13.4. До первого собрания акционеров руководитель муниципального унитарного предприятия, преобразованного в открытое акционерное общество, назначается директором (генеральным директором) открытого акционерного общества.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3.13.5. Права акционера открытых акционерных обществ, акции которых находятся в собственности муниципального образования, от имени муниципального образования осуществляет администрация Васильевского сельсовета с особенностями, установленными Положением об участии  в хозяйственных обществах, </w:t>
      </w:r>
      <w:hyperlink r:id="rId31" w:history="1">
        <w:r w:rsidRPr="003D31B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Положением</w:t>
        </w:r>
      </w:hyperlink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порядке управления и распоряжения муниципальным имуществом администрации Васильевского сельсовета.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управления находящимися в муниципальной собственности акциями открытых акционерных обществ, созданных в процессе приватизации, определяется сходом граждан.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3.13.6. В случае если в муниципальной собственности находится 100 процентов акций открытого акционерного общества, полномочия высшего органа управления общества - общего собрания акционеров - осуществляются от имени соответствующего собственника акции в порядке, определенном сходом граждан.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3.13.7. При наличии в муниципальной собственности акций созданного в процессе приватизации открытого акционерного общества, предоставляющих более 25 процентов голосов на общем собрании акционеров,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и обеспечивается внесением в уставный капитал этого общества муниципального имущества либо средств муниципального бюджета для </w:t>
      </w:r>
      <w:proofErr w:type="gramStart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</w:t>
      </w:r>
      <w:proofErr w:type="gramEnd"/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 выпускаемых акций.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3.13.8. Государственная регистрация выпуска акций открытых акционерных обществ, созданных в процессе приватизации, осуществляется в порядке, установленном законодательством Российской Федерации о ценных бумагах.</w:t>
      </w:r>
    </w:p>
    <w:p w:rsidR="003D31BE" w:rsidRPr="003D31BE" w:rsidRDefault="003D31BE" w:rsidP="003D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3.13.9. Владельцем акций открытого акционерного общества, принадлежащих на праве собственности муниципальному образованию, в реестре акционеров акционерного общества указывается соответственно муниципальное образование в лице соответствующего уполномоченного органа – администрацией Васильевского сельсовета.</w:t>
      </w: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7418" w:rsidRPr="00F57418" w:rsidRDefault="00F57418" w:rsidP="00F57418">
      <w:pPr>
        <w:rPr>
          <w:rFonts w:ascii="Calibri" w:eastAsia="Times New Roman" w:hAnsi="Calibri" w:cs="Times New Roman"/>
          <w:lang w:eastAsia="ru-RU"/>
        </w:rPr>
      </w:pPr>
    </w:p>
    <w:p w:rsidR="00F57418" w:rsidRPr="00F57418" w:rsidRDefault="00F57418" w:rsidP="00F57418">
      <w:pPr>
        <w:rPr>
          <w:rFonts w:ascii="Calibri" w:eastAsia="Times New Roman" w:hAnsi="Calibri" w:cs="Times New Roman"/>
          <w:lang w:eastAsia="ru-RU"/>
        </w:rPr>
      </w:pPr>
    </w:p>
    <w:p w:rsidR="00F57418" w:rsidRPr="00F57418" w:rsidRDefault="00F57418" w:rsidP="00F57418">
      <w:pPr>
        <w:rPr>
          <w:rFonts w:ascii="Calibri" w:eastAsia="Times New Roman" w:hAnsi="Calibri" w:cs="Times New Roman"/>
          <w:lang w:eastAsia="ru-RU"/>
        </w:rPr>
      </w:pPr>
    </w:p>
    <w:p w:rsidR="00F57418" w:rsidRPr="00F57418" w:rsidRDefault="00F57418" w:rsidP="00F574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418" w:rsidRDefault="00F57418" w:rsidP="00F57418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5E7E3C" w:rsidRDefault="005E7E3C"/>
    <w:sectPr w:rsidR="005E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36217F"/>
    <w:multiLevelType w:val="multilevel"/>
    <w:tmpl w:val="6C36D1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18"/>
    <w:rsid w:val="003D31BE"/>
    <w:rsid w:val="005E7E3C"/>
    <w:rsid w:val="00F5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7418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741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5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741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7418"/>
    <w:rPr>
      <w:color w:val="800080"/>
      <w:u w:val="single"/>
    </w:rPr>
  </w:style>
  <w:style w:type="paragraph" w:customStyle="1" w:styleId="xl67">
    <w:name w:val="xl67"/>
    <w:basedOn w:val="a"/>
    <w:rsid w:val="00F5741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"/>
    <w:rsid w:val="00F574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9">
    <w:name w:val="xl69"/>
    <w:basedOn w:val="a"/>
    <w:rsid w:val="00F574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5741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1">
    <w:name w:val="xl71"/>
    <w:basedOn w:val="a"/>
    <w:rsid w:val="00F5741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2">
    <w:name w:val="xl72"/>
    <w:basedOn w:val="a"/>
    <w:rsid w:val="00F5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74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74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7418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741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5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741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7418"/>
    <w:rPr>
      <w:color w:val="800080"/>
      <w:u w:val="single"/>
    </w:rPr>
  </w:style>
  <w:style w:type="paragraph" w:customStyle="1" w:styleId="xl67">
    <w:name w:val="xl67"/>
    <w:basedOn w:val="a"/>
    <w:rsid w:val="00F5741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"/>
    <w:rsid w:val="00F574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9">
    <w:name w:val="xl69"/>
    <w:basedOn w:val="a"/>
    <w:rsid w:val="00F574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5741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1">
    <w:name w:val="xl71"/>
    <w:basedOn w:val="a"/>
    <w:rsid w:val="00F5741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2">
    <w:name w:val="xl72"/>
    <w:basedOn w:val="a"/>
    <w:rsid w:val="00F5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74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574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74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5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23B5E225A2495854F00E1AA24A4A6A94AE9456D1AAC84BC34DB67BBCFD5B676C91E0EBD18DD03T8a4L" TargetMode="External"/><Relationship Id="rId18" Type="http://schemas.openxmlformats.org/officeDocument/2006/relationships/hyperlink" Target="consultantplus://offline/ref=D23B5E225A2495854F00E0B535A4A6A94DEE43611AAFD9B63C826BB9C8DAE961CE5702BC18DF0285TEaBL" TargetMode="External"/><Relationship Id="rId26" Type="http://schemas.openxmlformats.org/officeDocument/2006/relationships/hyperlink" Target="file:///C:\Users\1\Desktop\2023\&#1088;&#1077;&#1096;&#1077;&#1085;&#1080;&#1103;\61-135%20&#1088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23B5E225A2495854F00E1AA24A4A6A94AE9456D1AAC84BC34DB67BBTCaFL" TargetMode="Externa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D23B5E225A2495854F00E0B535A4A6A94DEE46611CA5D9B63C826BB9C8DAE961CE5702BC18DF0387TEa7L" TargetMode="External"/><Relationship Id="rId17" Type="http://schemas.openxmlformats.org/officeDocument/2006/relationships/hyperlink" Target="consultantplus://offline/ref=D23B5E225A2495854F00E0B535A4A6A94DEE46611CA5D9B63C826BB9C8DAE961CE5702BC18DF0387TEa7L" TargetMode="External"/><Relationship Id="rId25" Type="http://schemas.openxmlformats.org/officeDocument/2006/relationships/hyperlink" Target="consultantplus://offline/ref=D23B5E225A2495854F00E0B535A4A6A94DEE46611FA1D9B63C826BB9C8DAE961CE5702BC18DD0387TEaC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3B5E225A2495854F00E0B535A4A6A94DEE46611FA1D9B63C826BB9C8TDaAL" TargetMode="External"/><Relationship Id="rId20" Type="http://schemas.openxmlformats.org/officeDocument/2006/relationships/hyperlink" Target="consultantplus://offline/ref=D23B5E225A2495854F00E0B535A4A6A94DE9426A1BA6D9B63C826BB9C8DAE961CE5702BC18DF0285TEaBL" TargetMode="External"/><Relationship Id="rId29" Type="http://schemas.openxmlformats.org/officeDocument/2006/relationships/hyperlink" Target="consultantplus://offline/ref=D23B5E225A2495854F00E0B535A4A6A94DEF4C6C19A4D9B63C826BB9C8DAE961CE5702BC18DF0285TEaC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file:///C:\Users\1\Desktop\2023\&#1088;&#1077;&#1096;&#1077;&#1085;&#1080;&#1103;\61-135%20&#1088;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\Desktop\2023\&#1088;&#1077;&#1096;&#1077;&#1085;&#1080;&#1103;\61-135%20&#1088;.doc" TargetMode="External"/><Relationship Id="rId23" Type="http://schemas.openxmlformats.org/officeDocument/2006/relationships/hyperlink" Target="http://www.consultant.ru/document/cons_doc_LAW_422131/f86aa1739d4196b2f5592eb17cb66cf166cfaa5e/" TargetMode="External"/><Relationship Id="rId28" Type="http://schemas.openxmlformats.org/officeDocument/2006/relationships/hyperlink" Target="file:///C:\Users\1\Desktop\2023\&#1088;&#1077;&#1096;&#1077;&#1085;&#1080;&#1103;\61-135%20&#1088;.doc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D23B5E225A2495854F00E0B535A4A6A94DE9426A1EAFD9B63C826BB9C8DAE961CE5702BC18DF0285TEa6L" TargetMode="External"/><Relationship Id="rId31" Type="http://schemas.openxmlformats.org/officeDocument/2006/relationships/hyperlink" Target="consultantplus://offline/ref=D23B5E225A2495854F00E1AA24A4A6A94AEA4C6818AC84BC34DB67BBCFD5B676C91E0EBD18DF03T8a6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consultantplus://offline/ref=D23B5E225A2495854F00E1AA24A4A6A94AE9456D1AAC84BC34DB67BBCFD5B676C91E0EBD18DD05T8a5L" TargetMode="External"/><Relationship Id="rId22" Type="http://schemas.openxmlformats.org/officeDocument/2006/relationships/hyperlink" Target="consultantplus://offline/ref=D23B5E225A2495854F00E0B535A4A6A94DEE46611CA5D9B63C826BB9C8TDaAL" TargetMode="External"/><Relationship Id="rId27" Type="http://schemas.openxmlformats.org/officeDocument/2006/relationships/hyperlink" Target="file:///C:\Users\1\Desktop\2023\&#1088;&#1077;&#1096;&#1077;&#1085;&#1080;&#1103;\61-135%20&#1088;.doc" TargetMode="External"/><Relationship Id="rId30" Type="http://schemas.openxmlformats.org/officeDocument/2006/relationships/hyperlink" Target="file:///C:\Users\1\Desktop\2023\&#1088;&#1077;&#1096;&#1077;&#1085;&#1080;&#1103;\61-135%20&#108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18424</Words>
  <Characters>105021</Characters>
  <Application>Microsoft Office Word</Application>
  <DocSecurity>0</DocSecurity>
  <Lines>875</Lines>
  <Paragraphs>246</Paragraphs>
  <ScaleCrop>false</ScaleCrop>
  <Company/>
  <LinksUpToDate>false</LinksUpToDate>
  <CharactersWithSpaces>123199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2023-04-10T03:08:00Z</dcterms:created>
  <dcterms:modified xsi:type="dcterms:W3CDTF">2023-04-10T03:19:00Z</dcterms:modified>
</cp:coreProperties>
</file>