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C" w:rsidRDefault="00352E0C" w:rsidP="00352E0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FB9654" wp14:editId="6AC2E2D0">
                <wp:extent cx="5762625" cy="1215390"/>
                <wp:effectExtent l="0" t="0" r="0" b="4445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0C" w:rsidRDefault="00352E0C" w:rsidP="00352E0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Q5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7gR5ex7ah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" filled="f" stroked="f">
                <o:lock v:ext="edit" shapetype="t"/>
                <v:textbox style="mso-fit-shape-to-text:t">
                  <w:txbxContent>
                    <w:p w:rsidR="00352E0C" w:rsidRDefault="00352E0C" w:rsidP="00352E0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2E0C" w:rsidRDefault="00352E0C" w:rsidP="00352E0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07</w:t>
      </w:r>
      <w:r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.2023 г.  № 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</w:p>
    <w:p w:rsidR="00352E0C" w:rsidRDefault="00352E0C" w:rsidP="00352E0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843EA5" wp14:editId="59642E29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E0C" w:rsidRDefault="00352E0C" w:rsidP="00352E0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352E0C" w:rsidRDefault="00352E0C" w:rsidP="00352E0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352E0C" w:rsidRDefault="00352E0C" w:rsidP="00352E0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52E0C" w:rsidRDefault="00352E0C" w:rsidP="00352E0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52E0C" w:rsidRDefault="00352E0C" w:rsidP="00352E0C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352E0C" w:rsidRDefault="00352E0C" w:rsidP="00352E0C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352E0C" w:rsidRDefault="00352E0C" w:rsidP="00352E0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352E0C" w:rsidRDefault="00352E0C" w:rsidP="00352E0C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352E0C" w:rsidRDefault="00352E0C" w:rsidP="00352E0C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52E0C" w:rsidRDefault="00352E0C" w:rsidP="00352E0C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52E0C" w:rsidRDefault="00352E0C" w:rsidP="00352E0C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52E0C" w:rsidRPr="00352E0C" w:rsidRDefault="00352E0C" w:rsidP="0035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t xml:space="preserve">Новый порядок перерасчета платы по вывозу </w:t>
      </w:r>
      <w:r w:rsidRPr="00352E0C">
        <w:rPr>
          <w:rFonts w:ascii="Times New Roman" w:eastAsia="Times New Roman" w:hAnsi="Times New Roman"/>
          <w:b/>
          <w:sz w:val="28"/>
          <w:szCs w:val="28"/>
          <w:lang w:eastAsia="ru-RU"/>
        </w:rPr>
        <w:t>твердых коммунальных отходов</w:t>
      </w:r>
      <w:r w:rsidRPr="00352E0C">
        <w:rPr>
          <w:rFonts w:ascii="Times New Roman" w:eastAsia="Times New Roman" w:hAnsi="Times New Roman"/>
          <w:b/>
          <w:color w:val="2C2D2E"/>
          <w:sz w:val="28"/>
          <w:szCs w:val="28"/>
          <w:lang w:eastAsia="ru-RU"/>
        </w:rPr>
        <w:br/>
      </w:r>
    </w:p>
    <w:p w:rsidR="00352E0C" w:rsidRPr="00352E0C" w:rsidRDefault="00352E0C" w:rsidP="00352E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С 01.03.2023 начнет действовать </w:t>
      </w:r>
      <w:bookmarkStart w:id="0" w:name="_Hlk126578336"/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новый порядок перерасчета платы по вывозу </w:t>
      </w:r>
      <w:bookmarkEnd w:id="0"/>
      <w:r w:rsidRPr="00352E0C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твердых коммунальных отходов </w:t>
      </w: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(Постановление Правительства РФ от 16.11.2022 № 2076).</w:t>
      </w:r>
    </w:p>
    <w:p w:rsidR="00352E0C" w:rsidRPr="00352E0C" w:rsidRDefault="00352E0C" w:rsidP="00352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Если жилец многоквартирного дома временно не пользуется услугой по вывозу </w:t>
      </w:r>
      <w:r w:rsidRPr="00352E0C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 например, уехал в отпуск или командировку, он может запросить перерасчёт платы.</w:t>
      </w:r>
    </w:p>
    <w:p w:rsidR="00352E0C" w:rsidRPr="00352E0C" w:rsidRDefault="00352E0C" w:rsidP="00352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Решение касается жителей домов, где тарифы на эту услугу рассчитываются </w:t>
      </w:r>
      <w:proofErr w:type="gramStart"/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исходя из числа прописанных или где для расчёта учитывается</w:t>
      </w:r>
      <w:proofErr w:type="gramEnd"/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площадь жилых помещений.</w:t>
      </w:r>
    </w:p>
    <w:p w:rsidR="00352E0C" w:rsidRPr="00352E0C" w:rsidRDefault="00352E0C" w:rsidP="00352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ab/>
        <w:t>Для пересмотра платы за вывоз нужно написать заявление в управляющую компанию и приложить документы, подтверждающие отсутствие.</w:t>
      </w:r>
    </w:p>
    <w:p w:rsidR="00352E0C" w:rsidRPr="00352E0C" w:rsidRDefault="00352E0C" w:rsidP="00352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E0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Получить перерасчёт смогут жильцы, которые отсутствовали более 5 </w:t>
      </w:r>
      <w:r w:rsidRPr="00352E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полных календарных дней подряд.</w:t>
      </w:r>
    </w:p>
    <w:p w:rsidR="00352E0C" w:rsidRDefault="00352E0C" w:rsidP="00352E0C">
      <w:pPr>
        <w:pStyle w:val="a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52E0C" w:rsidRDefault="00352E0C" w:rsidP="00352E0C"/>
    <w:p w:rsidR="00352E0C" w:rsidRDefault="00352E0C" w:rsidP="00352E0C"/>
    <w:p w:rsidR="00352E0C" w:rsidRDefault="00352E0C" w:rsidP="00352E0C"/>
    <w:p w:rsidR="00352E0C" w:rsidRDefault="00352E0C" w:rsidP="00352E0C"/>
    <w:p w:rsidR="00352E0C" w:rsidRDefault="00352E0C" w:rsidP="00352E0C"/>
    <w:p w:rsidR="00352E0C" w:rsidRDefault="00352E0C" w:rsidP="00352E0C"/>
    <w:p w:rsidR="00352E0C" w:rsidRDefault="00352E0C" w:rsidP="00352E0C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</w:t>
      </w:r>
      <w:r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>
        <w:rPr>
          <w:sz w:val="20"/>
          <w:szCs w:val="20"/>
        </w:rPr>
        <w:t>2</w:t>
      </w:r>
      <w:bookmarkStart w:id="1" w:name="_GoBack"/>
      <w:bookmarkEnd w:id="1"/>
      <w:r>
        <w:rPr>
          <w:sz w:val="20"/>
          <w:szCs w:val="20"/>
        </w:rPr>
        <w:t xml:space="preserve">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773FA6" w:rsidRDefault="00773FA6"/>
    <w:sectPr w:rsidR="0077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0C"/>
    <w:rsid w:val="00352E0C"/>
    <w:rsid w:val="007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2E0C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352E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352E0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2E0C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352E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352E0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2023-02-07T02:38:00Z</dcterms:created>
  <dcterms:modified xsi:type="dcterms:W3CDTF">2023-02-07T02:40:00Z</dcterms:modified>
</cp:coreProperties>
</file>