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C" w:rsidRPr="00E7236F" w:rsidRDefault="004A5EDC" w:rsidP="004A5ED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4716E7A0" wp14:editId="54C0BDC4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DC" w:rsidRDefault="004A5EDC" w:rsidP="004A5ED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4A5EDC" w:rsidRDefault="004A5EDC" w:rsidP="004A5EDC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25.08</w:t>
      </w:r>
      <w:r w:rsidRPr="00E7236F">
        <w:rPr>
          <w:rFonts w:ascii="Times New Roman" w:eastAsia="Times New Roman" w:hAnsi="Times New Roman"/>
          <w:noProof/>
          <w:sz w:val="16"/>
          <w:szCs w:val="16"/>
        </w:rPr>
        <w:t xml:space="preserve">.2023 г.  № </w:t>
      </w:r>
      <w:r w:rsidR="000C4675">
        <w:rPr>
          <w:rFonts w:ascii="Times New Roman" w:eastAsia="Times New Roman" w:hAnsi="Times New Roman"/>
          <w:noProof/>
          <w:sz w:val="16"/>
          <w:szCs w:val="16"/>
        </w:rPr>
        <w:t>31</w:t>
      </w:r>
      <w:bookmarkStart w:id="0" w:name="_GoBack"/>
      <w:bookmarkEnd w:id="0"/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13CDD7A" wp14:editId="1709398F">
            <wp:simplePos x="0" y="0"/>
            <wp:positionH relativeFrom="column">
              <wp:posOffset>2481580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eastAsia="Times New Roman" w:hAnsi="Times New Roman"/>
          <w:noProof/>
          <w:sz w:val="16"/>
          <w:szCs w:val="16"/>
        </w:rPr>
        <w:t>НОРМАТИВНО – ПРАВОВЫЕ  АКТЫ  ВАСИЛЬЕВСКОГО  СЕЛЬСКОГО  СОВЕТА ДЕПУТАТОВ</w:t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 xml:space="preserve">Утверждено Решением Васильевского </w:t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</w:rPr>
        <w:t>сельского Совета депутатов № 7-21р от 11.11.2005г.</w:t>
      </w:r>
    </w:p>
    <w:p w:rsidR="004A5EDC" w:rsidRPr="00E7236F" w:rsidRDefault="004A5EDC" w:rsidP="004A5EDC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0CAEB6" wp14:editId="5F976AA3">
            <wp:simplePos x="0" y="0"/>
            <wp:positionH relativeFrom="column">
              <wp:posOffset>2631440</wp:posOffset>
            </wp:positionH>
            <wp:positionV relativeFrom="paragraph">
              <wp:posOffset>8255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DC" w:rsidRPr="00541BEC" w:rsidRDefault="004A5EDC" w:rsidP="004A5EDC">
      <w:pPr>
        <w:jc w:val="center"/>
        <w:rPr>
          <w:b/>
          <w:bCs/>
          <w:sz w:val="28"/>
          <w:szCs w:val="28"/>
        </w:rPr>
      </w:pPr>
    </w:p>
    <w:p w:rsidR="004A5EDC" w:rsidRPr="00541BEC" w:rsidRDefault="004A5EDC" w:rsidP="004A5EDC">
      <w:pPr>
        <w:rPr>
          <w:b/>
          <w:bCs/>
          <w:sz w:val="28"/>
          <w:szCs w:val="28"/>
        </w:rPr>
      </w:pPr>
    </w:p>
    <w:p w:rsidR="004A5EDC" w:rsidRPr="004A5EDC" w:rsidRDefault="004A5EDC" w:rsidP="004A5ED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5EDC">
        <w:rPr>
          <w:rFonts w:ascii="Times New Roman" w:hAnsi="Times New Roman"/>
          <w:b/>
          <w:bCs/>
          <w:sz w:val="20"/>
          <w:szCs w:val="20"/>
        </w:rPr>
        <w:t>АДМИНИСТРАЦИЯ</w:t>
      </w:r>
    </w:p>
    <w:p w:rsidR="004A5EDC" w:rsidRPr="004A5EDC" w:rsidRDefault="004A5EDC" w:rsidP="004A5ED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5EDC">
        <w:rPr>
          <w:rFonts w:ascii="Times New Roman" w:hAnsi="Times New Roman"/>
          <w:b/>
          <w:bCs/>
          <w:sz w:val="20"/>
          <w:szCs w:val="20"/>
        </w:rPr>
        <w:t>ВАСИЛЬЕВСКОГО СЕЛЬСОВЕТА</w:t>
      </w:r>
    </w:p>
    <w:p w:rsidR="004A5EDC" w:rsidRPr="004A5EDC" w:rsidRDefault="004A5EDC" w:rsidP="004A5ED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5EDC">
        <w:rPr>
          <w:rFonts w:ascii="Times New Roman" w:hAnsi="Times New Roman"/>
          <w:b/>
          <w:bCs/>
          <w:sz w:val="20"/>
          <w:szCs w:val="20"/>
        </w:rPr>
        <w:t>УЖУРСКОГО РАЙОНА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A5EDC">
        <w:rPr>
          <w:rFonts w:ascii="Times New Roman" w:hAnsi="Times New Roman"/>
          <w:b/>
          <w:bCs/>
          <w:sz w:val="20"/>
          <w:szCs w:val="20"/>
        </w:rPr>
        <w:t>КРАСНОЯРСКОГО КРАЯ</w:t>
      </w:r>
    </w:p>
    <w:p w:rsidR="004A5EDC" w:rsidRPr="004A5EDC" w:rsidRDefault="004A5EDC" w:rsidP="004A5EDC">
      <w:pPr>
        <w:jc w:val="center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b/>
          <w:sz w:val="20"/>
          <w:szCs w:val="20"/>
        </w:rPr>
        <w:t>ПОСТАНОВЛЕНИЕ</w:t>
      </w:r>
    </w:p>
    <w:p w:rsidR="004A5EDC" w:rsidRPr="004A5EDC" w:rsidRDefault="004A5EDC" w:rsidP="004A5E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22.08.2023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4A5EDC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4A5EDC">
        <w:rPr>
          <w:rFonts w:ascii="Times New Roman" w:hAnsi="Times New Roman"/>
          <w:sz w:val="20"/>
          <w:szCs w:val="20"/>
        </w:rPr>
        <w:t xml:space="preserve">          с. Васильевка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4A5EDC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4A5EDC">
        <w:rPr>
          <w:rFonts w:ascii="Times New Roman" w:hAnsi="Times New Roman"/>
          <w:sz w:val="20"/>
          <w:szCs w:val="20"/>
        </w:rPr>
        <w:t xml:space="preserve">                  № 36 </w:t>
      </w:r>
    </w:p>
    <w:p w:rsidR="004A5EDC" w:rsidRPr="004A5EDC" w:rsidRDefault="004A5EDC" w:rsidP="004A5EDC">
      <w:pPr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A5EDC" w:rsidRPr="004A5EDC" w:rsidTr="008758AC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EDC" w:rsidRPr="004A5EDC" w:rsidRDefault="004A5EDC" w:rsidP="008758AC">
            <w:pPr>
              <w:tabs>
                <w:tab w:val="left" w:pos="32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EDC">
              <w:rPr>
                <w:rFonts w:ascii="Times New Roman" w:hAnsi="Times New Roman"/>
                <w:sz w:val="20"/>
                <w:szCs w:val="20"/>
              </w:rPr>
              <w:t xml:space="preserve">О внесении изменений в Постановление </w:t>
            </w:r>
            <w:bookmarkStart w:id="1" w:name="_Hlk143847616"/>
            <w:r w:rsidRPr="004A5EDC">
              <w:rPr>
                <w:rFonts w:ascii="Times New Roman" w:hAnsi="Times New Roman"/>
                <w:sz w:val="20"/>
                <w:szCs w:val="20"/>
              </w:rPr>
              <w:t>администрации Васильевского сельсовета от 22 апреля 2022 года № 20 «Об утверждении Порядка осуществления бюджетных полномочий главных администраторов доходов бюджета администрации Васильевского сельсовета Ужурского района Красноярского края»</w:t>
            </w:r>
            <w:bookmarkEnd w:id="1"/>
          </w:p>
        </w:tc>
      </w:tr>
    </w:tbl>
    <w:p w:rsidR="004A5EDC" w:rsidRPr="004A5EDC" w:rsidRDefault="004A5EDC" w:rsidP="004A5EDC">
      <w:pPr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widowControl w:val="0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             В соответствии с </w:t>
      </w:r>
      <w:hyperlink r:id="rId8" w:history="1">
        <w:r w:rsidRPr="004A5EDC">
          <w:rPr>
            <w:rFonts w:ascii="Times New Roman" w:hAnsi="Times New Roman"/>
            <w:sz w:val="20"/>
            <w:szCs w:val="20"/>
          </w:rPr>
          <w:t>пунктом 4 статьи 160.</w:t>
        </w:r>
      </w:hyperlink>
      <w:r w:rsidRPr="004A5EDC">
        <w:rPr>
          <w:rFonts w:ascii="Times New Roman" w:hAnsi="Times New Roman"/>
          <w:sz w:val="20"/>
          <w:szCs w:val="20"/>
        </w:rPr>
        <w:t>1 Бюджетного кодекса Российской Федерации, а также формирования единообразного подхода к работе с дебиторской задолженностью в соответствии с письмом Министерства финансов Российской Федерации от 21.04.2023 № 23-01-12/36522 ПОСТАНОВЛЯЮ:</w:t>
      </w:r>
    </w:p>
    <w:p w:rsidR="004A5EDC" w:rsidRPr="004A5EDC" w:rsidRDefault="004A5EDC" w:rsidP="004A5EDC">
      <w:pPr>
        <w:widowControl w:val="0"/>
        <w:ind w:firstLine="708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1. Внести изменения в приложение к Постановлению администрации Васильевского сельсовета от 22 апреля 2022 года № 20 «Об утверждении Порядка осуществления бюджетных полномочий главных администраторов доходов бюджета администрации Васильевского сельсовета Ужурского района Красноярского края» и утвердить Порядок осуществления бюджетных полномочий главных администраторов доходов бюджета администрации Васильевского сельсовета Ужурского района Красноярского края в новой редакции согласно приложению к настоящему Постановлению.</w:t>
      </w:r>
    </w:p>
    <w:p w:rsidR="004A5EDC" w:rsidRPr="004A5EDC" w:rsidRDefault="004A5EDC" w:rsidP="004A5EDC">
      <w:pPr>
        <w:pStyle w:val="a4"/>
        <w:ind w:firstLine="708"/>
        <w:jc w:val="both"/>
        <w:rPr>
          <w:sz w:val="20"/>
          <w:szCs w:val="20"/>
        </w:rPr>
      </w:pPr>
      <w:r w:rsidRPr="004A5EDC">
        <w:rPr>
          <w:sz w:val="20"/>
          <w:szCs w:val="20"/>
        </w:rPr>
        <w:t>2. Опубликовать Постановление в специальном выпуске газеты «Васильевский вестник».</w:t>
      </w:r>
    </w:p>
    <w:p w:rsidR="004A5EDC" w:rsidRDefault="004A5EDC" w:rsidP="004A5EDC">
      <w:pPr>
        <w:pStyle w:val="a4"/>
        <w:ind w:firstLine="708"/>
        <w:jc w:val="both"/>
        <w:rPr>
          <w:sz w:val="20"/>
          <w:szCs w:val="20"/>
        </w:rPr>
      </w:pPr>
      <w:r w:rsidRPr="004A5EDC">
        <w:rPr>
          <w:sz w:val="20"/>
          <w:szCs w:val="20"/>
        </w:rPr>
        <w:t>3. Контроль за исполнением Постановления оставляю за собой.</w:t>
      </w:r>
    </w:p>
    <w:p w:rsidR="004A5EDC" w:rsidRPr="004A5EDC" w:rsidRDefault="004A5EDC" w:rsidP="004A5EDC">
      <w:pPr>
        <w:pStyle w:val="a4"/>
        <w:ind w:firstLine="708"/>
        <w:jc w:val="both"/>
        <w:rPr>
          <w:sz w:val="20"/>
          <w:szCs w:val="20"/>
        </w:rPr>
      </w:pPr>
      <w:r w:rsidRPr="004A5EDC">
        <w:rPr>
          <w:sz w:val="20"/>
          <w:szCs w:val="20"/>
        </w:rPr>
        <w:t>4. Постановление вступает в силу в день, следующий за днем его официального опубликования.</w:t>
      </w:r>
    </w:p>
    <w:p w:rsidR="004A5EDC" w:rsidRPr="004A5EDC" w:rsidRDefault="004A5EDC" w:rsidP="004A5EDC">
      <w:pPr>
        <w:pStyle w:val="a4"/>
        <w:ind w:firstLine="708"/>
        <w:jc w:val="both"/>
        <w:rPr>
          <w:sz w:val="20"/>
          <w:szCs w:val="20"/>
        </w:rPr>
      </w:pPr>
    </w:p>
    <w:p w:rsidR="004A5EDC" w:rsidRPr="004A5EDC" w:rsidRDefault="004A5EDC" w:rsidP="004A5EDC">
      <w:pPr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Глава сельсовета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4A5EDC">
        <w:rPr>
          <w:rFonts w:ascii="Times New Roman" w:hAnsi="Times New Roman"/>
          <w:sz w:val="20"/>
          <w:szCs w:val="20"/>
        </w:rPr>
        <w:t xml:space="preserve">                                               Т.Г. Сидорова                                                                              </w:t>
      </w:r>
    </w:p>
    <w:p w:rsidR="004A5EDC" w:rsidRDefault="004A5EDC" w:rsidP="004A5EDC">
      <w:pPr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4A5EDC" w:rsidRPr="004A5EDC" w:rsidRDefault="004A5EDC" w:rsidP="004A5ED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к Постановлению</w:t>
      </w:r>
    </w:p>
    <w:p w:rsidR="004A5EDC" w:rsidRPr="004A5EDC" w:rsidRDefault="004A5EDC" w:rsidP="004A5ED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администрации </w:t>
      </w:r>
    </w:p>
    <w:p w:rsidR="004A5EDC" w:rsidRPr="004A5EDC" w:rsidRDefault="004A5EDC" w:rsidP="004A5ED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Васильевского сельсовета</w:t>
      </w:r>
    </w:p>
    <w:p w:rsidR="004A5EDC" w:rsidRPr="004A5EDC" w:rsidRDefault="004A5EDC" w:rsidP="004A5EDC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от 22 августа 2023 г. N 36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4A5EDC">
        <w:rPr>
          <w:rFonts w:ascii="Times New Roman" w:hAnsi="Times New Roman"/>
          <w:b/>
          <w:sz w:val="20"/>
          <w:szCs w:val="20"/>
        </w:rPr>
        <w:t>Порядок осуществления бюджетных полномочий главных администраторов доходов бюджета администрации Васильевского сельсовета Ужурского района Красноярского края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1. Настоящий Порядок осуществления бюджетных полномочий главных администраторов доходов бюджета администрации Васильевского сельсовета Ужурского района Красноярского края (далее - Порядок) разработан в соответствии со </w:t>
      </w:r>
      <w:hyperlink r:id="rId9" w:history="1">
        <w:r w:rsidRPr="004A5EDC">
          <w:rPr>
            <w:rFonts w:ascii="Times New Roman" w:hAnsi="Times New Roman"/>
            <w:sz w:val="20"/>
            <w:szCs w:val="20"/>
          </w:rPr>
          <w:t>статьей 160.</w:t>
        </w:r>
      </w:hyperlink>
      <w:r w:rsidRPr="004A5EDC">
        <w:rPr>
          <w:rFonts w:ascii="Times New Roman" w:hAnsi="Times New Roman"/>
          <w:sz w:val="20"/>
          <w:szCs w:val="20"/>
        </w:rPr>
        <w:t xml:space="preserve">1 Бюджетного кодекса Российской Федерации. 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2.</w:t>
      </w:r>
      <w:bookmarkStart w:id="2" w:name="Par15"/>
      <w:bookmarkEnd w:id="2"/>
      <w:r w:rsidRPr="004A5EDC">
        <w:rPr>
          <w:rFonts w:ascii="Times New Roman" w:hAnsi="Times New Roman"/>
          <w:sz w:val="20"/>
          <w:szCs w:val="20"/>
        </w:rPr>
        <w:t xml:space="preserve"> </w:t>
      </w:r>
      <w:r w:rsidRPr="004A5EDC">
        <w:rPr>
          <w:rFonts w:ascii="Times New Roman" w:hAnsi="Times New Roman"/>
          <w:bCs/>
          <w:sz w:val="20"/>
          <w:szCs w:val="20"/>
        </w:rPr>
        <w:t xml:space="preserve">В целях исполнения бюджетных полномочий главных администраторов доходов бюджетов бюджетной системы Российской Федерации в отношении закрепляемых источников доходов </w:t>
      </w:r>
      <w:r w:rsidRPr="004A5EDC">
        <w:rPr>
          <w:rFonts w:ascii="Times New Roman" w:hAnsi="Times New Roman"/>
          <w:sz w:val="20"/>
          <w:szCs w:val="20"/>
        </w:rPr>
        <w:t>администрация Васильевского сельсовета Ужурского района Красноярского края:</w:t>
      </w:r>
    </w:p>
    <w:p w:rsidR="004A5EDC" w:rsidRPr="004A5EDC" w:rsidRDefault="004A5EDC" w:rsidP="004A5EDC">
      <w:pPr>
        <w:pStyle w:val="ConsPlusNormal"/>
        <w:ind w:firstLine="540"/>
        <w:jc w:val="both"/>
        <w:rPr>
          <w:sz w:val="20"/>
          <w:szCs w:val="20"/>
        </w:rPr>
      </w:pPr>
      <w:r w:rsidRPr="004A5EDC">
        <w:rPr>
          <w:sz w:val="20"/>
          <w:szCs w:val="20"/>
        </w:rPr>
        <w:t>а) формирует перечень подведомственных администраторов доходов бюджетов бюджетной системы Российской Федерации;</w:t>
      </w:r>
    </w:p>
    <w:p w:rsidR="004A5EDC" w:rsidRPr="004A5EDC" w:rsidRDefault="004A5EDC" w:rsidP="004A5EDC">
      <w:pPr>
        <w:pStyle w:val="ConsPlusNormal"/>
        <w:ind w:firstLine="540"/>
        <w:jc w:val="both"/>
        <w:rPr>
          <w:bCs/>
          <w:sz w:val="20"/>
          <w:szCs w:val="20"/>
        </w:rPr>
      </w:pPr>
      <w:r w:rsidRPr="004A5EDC">
        <w:rPr>
          <w:bCs/>
          <w:sz w:val="20"/>
          <w:szCs w:val="20"/>
        </w:rPr>
        <w:t xml:space="preserve">б) осуществляет в отношении закрепленных за ним источников доходов следующие полномочия администратора доходов бюджета: </w:t>
      </w:r>
    </w:p>
    <w:p w:rsidR="004A5EDC" w:rsidRPr="004A5EDC" w:rsidRDefault="004A5EDC" w:rsidP="004A5EDC">
      <w:pPr>
        <w:pStyle w:val="ConsPlusNormal"/>
        <w:ind w:firstLine="540"/>
        <w:jc w:val="both"/>
        <w:rPr>
          <w:bCs/>
          <w:sz w:val="20"/>
          <w:szCs w:val="20"/>
        </w:rPr>
      </w:pPr>
      <w:r w:rsidRPr="004A5EDC">
        <w:rPr>
          <w:bCs/>
          <w:sz w:val="20"/>
          <w:szCs w:val="20"/>
        </w:rPr>
        <w:t>- начисление, учет и контроль за правильность исчисления, полнотой и своевременностью осуществления платежей в бюджет;</w:t>
      </w:r>
    </w:p>
    <w:p w:rsidR="004A5EDC" w:rsidRPr="004A5EDC" w:rsidRDefault="004A5EDC" w:rsidP="004A5EDC">
      <w:pPr>
        <w:pStyle w:val="ConsPlusNormal"/>
        <w:ind w:firstLine="540"/>
        <w:jc w:val="both"/>
        <w:rPr>
          <w:bCs/>
          <w:sz w:val="20"/>
          <w:szCs w:val="20"/>
        </w:rPr>
      </w:pPr>
      <w:r w:rsidRPr="004A5EDC">
        <w:rPr>
          <w:bCs/>
          <w:sz w:val="20"/>
          <w:szCs w:val="20"/>
        </w:rPr>
        <w:t>- взыскание задолженности по платежам в бюджет;</w:t>
      </w:r>
    </w:p>
    <w:p w:rsidR="004A5EDC" w:rsidRPr="004A5EDC" w:rsidRDefault="004A5EDC" w:rsidP="004A5EDC">
      <w:pPr>
        <w:pStyle w:val="ConsPlusNormal"/>
        <w:ind w:firstLine="540"/>
        <w:jc w:val="both"/>
        <w:rPr>
          <w:bCs/>
          <w:sz w:val="20"/>
          <w:szCs w:val="20"/>
        </w:rPr>
      </w:pPr>
      <w:r w:rsidRPr="004A5EDC">
        <w:rPr>
          <w:bCs/>
          <w:sz w:val="20"/>
          <w:szCs w:val="20"/>
        </w:rPr>
        <w:t>- принятие решения о возврате излишне уплаченных платежей в бюджет, о зачете (уточнении) платежей в бюджет;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- уточнение невыясненных поступлений.</w:t>
      </w:r>
    </w:p>
    <w:p w:rsidR="004A5EDC" w:rsidRPr="004A5EDC" w:rsidRDefault="004A5EDC" w:rsidP="004A5EDC">
      <w:pPr>
        <w:pStyle w:val="ConsPlusNormal"/>
        <w:ind w:firstLine="540"/>
        <w:jc w:val="both"/>
        <w:rPr>
          <w:bCs/>
          <w:sz w:val="20"/>
          <w:szCs w:val="20"/>
        </w:rPr>
      </w:pPr>
      <w:r w:rsidRPr="004A5EDC">
        <w:rPr>
          <w:bCs/>
          <w:sz w:val="20"/>
          <w:szCs w:val="20"/>
        </w:rPr>
        <w:t>в) осуществляет заполнение (составление) и отражение в бюджетном учете первичных документов по администрируемым доходам;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г) ежемесячно по состоянию на 1 число осуществляет сверку данных бюджетного учета администрируемых доходов бюджета с отчетными данными территориального органа Федерального казначейства;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д) формирует и представляет в финансовые органы следующие документы по администрируемым доходам: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- прогноз поступления доходов в сроки, установленные нормативными правовыми актами, по форме, согласованной с финансовыми органами;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- аналитические материалы по исполнению бюджета в части доходов в сроки и по форме, которые согласованы с финансовыми органами;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- сведения, необходимые для составления среднесрочного финансового плана и (или) проекта бюджета в части доходов;</w:t>
      </w: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- сведения, необходимые для составления и ведения кассового плана по доходам в порядке и сроки, установленные финансовыми органами;</w:t>
      </w:r>
    </w:p>
    <w:p w:rsidR="004A5EDC" w:rsidRPr="004A5EDC" w:rsidRDefault="004A5EDC" w:rsidP="004A5E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е) определяет сроки уточнения платежей в бюджеты бюджетной системы Российской Федерации в случае изменения кодов классификации доходов бюджета;</w:t>
      </w:r>
    </w:p>
    <w:p w:rsidR="004A5EDC" w:rsidRPr="004A5EDC" w:rsidRDefault="004A5EDC" w:rsidP="004A5ED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4A5EDC">
        <w:rPr>
          <w:rFonts w:ascii="Times New Roman" w:hAnsi="Times New Roman"/>
          <w:bCs/>
          <w:sz w:val="20"/>
          <w:szCs w:val="20"/>
        </w:rPr>
        <w:t>ж) формирует и предоставляет бюджетную отчетность главного администратора доходов бюджета в объеме форм месячной, квартальной и годовой отчетности, утвержденной Министерством финансов Российской Федерации, в порядке и сроки, установленные финансовыми органами;</w:t>
      </w:r>
    </w:p>
    <w:p w:rsidR="004A5EDC" w:rsidRPr="004A5EDC" w:rsidRDefault="004A5EDC" w:rsidP="004A5EDC">
      <w:pPr>
        <w:pStyle w:val="ConsPlusNormal"/>
        <w:ind w:firstLine="708"/>
        <w:jc w:val="both"/>
        <w:rPr>
          <w:sz w:val="20"/>
          <w:szCs w:val="20"/>
        </w:rPr>
      </w:pPr>
      <w:r w:rsidRPr="004A5EDC">
        <w:rPr>
          <w:bCs/>
          <w:sz w:val="20"/>
          <w:szCs w:val="20"/>
        </w:rPr>
        <w:t xml:space="preserve">з) </w:t>
      </w:r>
      <w:r w:rsidRPr="004A5EDC">
        <w:rPr>
          <w:sz w:val="20"/>
          <w:szCs w:val="20"/>
        </w:rPr>
        <w:t>осуществляют финансовый контроль за полнотой и своевременностью осуществления функций администрирования доходов;</w:t>
      </w:r>
    </w:p>
    <w:p w:rsidR="004A5EDC" w:rsidRPr="004A5EDC" w:rsidRDefault="004A5EDC" w:rsidP="004A5EDC">
      <w:pPr>
        <w:pStyle w:val="ConsPlusNormal"/>
        <w:ind w:firstLine="708"/>
        <w:jc w:val="both"/>
        <w:rPr>
          <w:sz w:val="20"/>
          <w:szCs w:val="20"/>
        </w:rPr>
      </w:pPr>
      <w:r w:rsidRPr="004A5EDC">
        <w:rPr>
          <w:sz w:val="20"/>
          <w:szCs w:val="20"/>
        </w:rPr>
        <w:t>и) разрабатывает регламент реализации полномочий по взысканию дебиторской задолженности по платежам в бюджет, пеням и штрафам по ним.</w:t>
      </w:r>
    </w:p>
    <w:p w:rsid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A5EDC" w:rsidRPr="00541BEC" w:rsidRDefault="004A5EDC" w:rsidP="004A5EDC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-425450</wp:posOffset>
            </wp:positionV>
            <wp:extent cx="657225" cy="825500"/>
            <wp:effectExtent l="0" t="0" r="9525" b="0"/>
            <wp:wrapSquare wrapText="bothSides"/>
            <wp:docPr id="4" name="Рисунок 4" descr="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DC" w:rsidRPr="00541BEC" w:rsidRDefault="004A5EDC" w:rsidP="004A5EDC">
      <w:pPr>
        <w:rPr>
          <w:b/>
          <w:bCs/>
          <w:sz w:val="28"/>
          <w:szCs w:val="28"/>
        </w:rPr>
      </w:pPr>
    </w:p>
    <w:p w:rsidR="004A5EDC" w:rsidRPr="004A5EDC" w:rsidRDefault="004A5EDC" w:rsidP="004A5ED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5EDC">
        <w:rPr>
          <w:rFonts w:ascii="Times New Roman" w:hAnsi="Times New Roman"/>
          <w:b/>
          <w:bCs/>
          <w:sz w:val="20"/>
          <w:szCs w:val="20"/>
        </w:rPr>
        <w:t>АДМИНИСТРАЦИЯ</w:t>
      </w:r>
    </w:p>
    <w:p w:rsidR="004A5EDC" w:rsidRPr="004A5EDC" w:rsidRDefault="004A5EDC" w:rsidP="004A5ED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5EDC">
        <w:rPr>
          <w:rFonts w:ascii="Times New Roman" w:hAnsi="Times New Roman"/>
          <w:b/>
          <w:bCs/>
          <w:sz w:val="20"/>
          <w:szCs w:val="20"/>
        </w:rPr>
        <w:t>ВАСИЛЬЕВСКОГО СЕЛЬСОВЕТА</w:t>
      </w:r>
    </w:p>
    <w:p w:rsidR="004A5EDC" w:rsidRPr="004A5EDC" w:rsidRDefault="004A5EDC" w:rsidP="004A5ED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A5EDC">
        <w:rPr>
          <w:rFonts w:ascii="Times New Roman" w:hAnsi="Times New Roman"/>
          <w:b/>
          <w:bCs/>
          <w:sz w:val="20"/>
          <w:szCs w:val="20"/>
        </w:rPr>
        <w:t>УЖУРСКОГО РАЙОНА КРАСНОЯРСКОГО КРАЯ</w:t>
      </w:r>
    </w:p>
    <w:p w:rsidR="004A5EDC" w:rsidRDefault="004A5EDC" w:rsidP="004A5EDC">
      <w:pPr>
        <w:jc w:val="center"/>
        <w:rPr>
          <w:rFonts w:ascii="Times New Roman" w:hAnsi="Times New Roman"/>
          <w:b/>
          <w:sz w:val="20"/>
          <w:szCs w:val="20"/>
        </w:rPr>
      </w:pPr>
    </w:p>
    <w:p w:rsidR="004A5EDC" w:rsidRPr="004A5EDC" w:rsidRDefault="004A5EDC" w:rsidP="004A5EDC">
      <w:pPr>
        <w:jc w:val="center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b/>
          <w:sz w:val="20"/>
          <w:szCs w:val="20"/>
        </w:rPr>
        <w:t>ПОСТАНОВЛЕНИЕ</w:t>
      </w:r>
    </w:p>
    <w:p w:rsidR="004A5EDC" w:rsidRPr="004A5EDC" w:rsidRDefault="004A5EDC" w:rsidP="004A5E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22.08.2023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4A5EDC">
        <w:rPr>
          <w:rFonts w:ascii="Times New Roman" w:hAnsi="Times New Roman"/>
          <w:sz w:val="20"/>
          <w:szCs w:val="20"/>
        </w:rPr>
        <w:t xml:space="preserve">             с. Васильевка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4A5EDC">
        <w:rPr>
          <w:rFonts w:ascii="Times New Roman" w:hAnsi="Times New Roman"/>
          <w:sz w:val="20"/>
          <w:szCs w:val="20"/>
        </w:rPr>
        <w:t xml:space="preserve"> № 37</w:t>
      </w:r>
    </w:p>
    <w:p w:rsidR="004A5EDC" w:rsidRPr="004A5EDC" w:rsidRDefault="004A5EDC" w:rsidP="004A5EDC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A5EDC" w:rsidRPr="004A5EDC" w:rsidTr="008758AC">
        <w:trPr>
          <w:trHeight w:val="796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5EDC" w:rsidRPr="004A5EDC" w:rsidRDefault="004A5EDC" w:rsidP="008758AC">
            <w:pPr>
              <w:tabs>
                <w:tab w:val="left" w:pos="32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5EDC">
              <w:rPr>
                <w:rFonts w:ascii="Times New Roman" w:hAnsi="Times New Roman"/>
                <w:sz w:val="20"/>
                <w:szCs w:val="20"/>
              </w:rPr>
              <w:t xml:space="preserve">Об утверждении </w:t>
            </w:r>
            <w:bookmarkStart w:id="3" w:name="_Hlk143529467"/>
            <w:r w:rsidRPr="004A5EDC">
              <w:rPr>
                <w:rFonts w:ascii="Times New Roman" w:hAnsi="Times New Roman"/>
                <w:sz w:val="20"/>
                <w:szCs w:val="20"/>
              </w:rPr>
              <w:t xml:space="preserve">Регламента реализации полномочий администратора доходов   бюджета администрации </w:t>
            </w:r>
            <w:bookmarkStart w:id="4" w:name="_Hlk143527483"/>
            <w:r w:rsidRPr="004A5EDC">
              <w:rPr>
                <w:rFonts w:ascii="Times New Roman" w:hAnsi="Times New Roman"/>
                <w:sz w:val="20"/>
                <w:szCs w:val="20"/>
              </w:rPr>
              <w:t>Васильевского сельсовета Ужурского района Красноярского края по взысканию дебиторской задолженности по платежам в бюджет, пеням и штрафам по ним</w:t>
            </w:r>
            <w:bookmarkEnd w:id="3"/>
            <w:bookmarkEnd w:id="4"/>
          </w:p>
        </w:tc>
      </w:tr>
    </w:tbl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             В целях реализации полномочий администратора доходов   бюджета администрации Васильевского сельсовета Ужурского района Красноярского края по взысканию дебиторской задолженности по платежам в бюджет, пеням и штрафам по ним в соответствии со </w:t>
      </w:r>
      <w:hyperlink r:id="rId10" w:history="1">
        <w:r w:rsidRPr="004A5EDC">
          <w:rPr>
            <w:rFonts w:ascii="Times New Roman" w:hAnsi="Times New Roman"/>
            <w:sz w:val="20"/>
            <w:szCs w:val="20"/>
          </w:rPr>
          <w:t>статьей 160.1</w:t>
        </w:r>
      </w:hyperlink>
      <w:r w:rsidRPr="004A5EDC">
        <w:rPr>
          <w:rFonts w:ascii="Times New Roman" w:hAnsi="Times New Roman"/>
          <w:sz w:val="20"/>
          <w:szCs w:val="20"/>
        </w:rPr>
        <w:t xml:space="preserve"> Бюджетного кодекса Российской Федерации,  с </w:t>
      </w:r>
      <w:hyperlink r:id="rId11" w:history="1">
        <w:r w:rsidRPr="004A5EDC">
          <w:rPr>
            <w:rFonts w:ascii="Times New Roman" w:hAnsi="Times New Roman"/>
            <w:sz w:val="20"/>
            <w:szCs w:val="20"/>
          </w:rPr>
          <w:t>приказом</w:t>
        </w:r>
      </w:hyperlink>
      <w:r w:rsidRPr="004A5EDC">
        <w:rPr>
          <w:rFonts w:ascii="Times New Roman" w:hAnsi="Times New Roman"/>
          <w:sz w:val="20"/>
          <w:szCs w:val="20"/>
        </w:rPr>
        <w:t xml:space="preserve"> Министерства финансов Российской Федерации от 18.11.2022 № 172н «Об утверждении общих требований к регламенту реализации полномочий администратора бюджета по взысканию дебиторской задолженности по платежам в бюджет, пеням и штрафам по ним», руководствуясь Уставом администрации Васильевского сельсовета Ужурского района Красноярского края ПОСТАНОВЛЯЮ:</w:t>
      </w:r>
    </w:p>
    <w:p w:rsidR="004A5EDC" w:rsidRPr="004A5EDC" w:rsidRDefault="004A5EDC" w:rsidP="004A5EDC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4A5EDC">
        <w:rPr>
          <w:sz w:val="20"/>
          <w:szCs w:val="20"/>
        </w:rPr>
        <w:t xml:space="preserve">Утвердить Регламент реализации полномочий администратора </w:t>
      </w:r>
    </w:p>
    <w:p w:rsidR="004A5EDC" w:rsidRPr="004A5EDC" w:rsidRDefault="004A5EDC" w:rsidP="004A5EDC">
      <w:pPr>
        <w:pStyle w:val="a4"/>
        <w:jc w:val="both"/>
        <w:rPr>
          <w:sz w:val="20"/>
          <w:szCs w:val="20"/>
        </w:rPr>
      </w:pPr>
      <w:r w:rsidRPr="004A5EDC">
        <w:rPr>
          <w:sz w:val="20"/>
          <w:szCs w:val="20"/>
        </w:rPr>
        <w:t xml:space="preserve">доходов   бюджета администрации </w:t>
      </w:r>
      <w:bookmarkStart w:id="5" w:name="_Hlk143531157"/>
      <w:r w:rsidRPr="004A5EDC">
        <w:rPr>
          <w:sz w:val="20"/>
          <w:szCs w:val="20"/>
        </w:rPr>
        <w:t xml:space="preserve">Васильевского сельсовета Ужурского района Красноярского края </w:t>
      </w:r>
      <w:bookmarkEnd w:id="5"/>
      <w:r w:rsidRPr="004A5EDC">
        <w:rPr>
          <w:sz w:val="20"/>
          <w:szCs w:val="20"/>
        </w:rPr>
        <w:t>по взысканию дебиторской задолженности по платежам в бюджет, пеням и штрафам по ним согласно приложению.</w:t>
      </w:r>
    </w:p>
    <w:p w:rsidR="004A5EDC" w:rsidRPr="004A5EDC" w:rsidRDefault="004A5EDC" w:rsidP="004A5EDC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4A5EDC">
        <w:rPr>
          <w:sz w:val="20"/>
          <w:szCs w:val="20"/>
        </w:rPr>
        <w:t>Постановление вступает в силу в день, следующий за днем его</w:t>
      </w:r>
    </w:p>
    <w:p w:rsidR="004A5EDC" w:rsidRPr="004A5EDC" w:rsidRDefault="004A5EDC" w:rsidP="004A5EDC">
      <w:pPr>
        <w:pStyle w:val="a4"/>
        <w:jc w:val="both"/>
        <w:rPr>
          <w:sz w:val="20"/>
          <w:szCs w:val="20"/>
        </w:rPr>
      </w:pPr>
      <w:r w:rsidRPr="004A5EDC">
        <w:rPr>
          <w:sz w:val="20"/>
          <w:szCs w:val="20"/>
        </w:rPr>
        <w:t>официального опубликования в специальном выпуске газеты «Васильевский вестник».</w:t>
      </w:r>
    </w:p>
    <w:p w:rsidR="004A5EDC" w:rsidRPr="004A5EDC" w:rsidRDefault="004A5EDC" w:rsidP="004A5EDC">
      <w:pPr>
        <w:pStyle w:val="a4"/>
        <w:numPr>
          <w:ilvl w:val="0"/>
          <w:numId w:val="2"/>
        </w:numPr>
        <w:jc w:val="both"/>
        <w:rPr>
          <w:sz w:val="20"/>
          <w:szCs w:val="20"/>
        </w:rPr>
      </w:pPr>
      <w:r w:rsidRPr="004A5EDC">
        <w:rPr>
          <w:sz w:val="20"/>
          <w:szCs w:val="20"/>
        </w:rPr>
        <w:t>Контроль за исполнением настоящего постановления оставляю</w:t>
      </w:r>
    </w:p>
    <w:p w:rsidR="004A5EDC" w:rsidRPr="004A5EDC" w:rsidRDefault="004A5EDC" w:rsidP="004A5EDC">
      <w:pPr>
        <w:pStyle w:val="a4"/>
        <w:jc w:val="both"/>
        <w:rPr>
          <w:sz w:val="20"/>
          <w:szCs w:val="20"/>
        </w:rPr>
      </w:pPr>
      <w:r w:rsidRPr="004A5EDC">
        <w:rPr>
          <w:sz w:val="20"/>
          <w:szCs w:val="20"/>
        </w:rPr>
        <w:t>за собой.</w:t>
      </w: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Глава сельсовета                                                                                Т.Г. Сидорова</w:t>
      </w: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widowControl w:val="0"/>
        <w:autoSpaceDE w:val="0"/>
        <w:autoSpaceDN w:val="0"/>
        <w:spacing w:after="0"/>
        <w:ind w:left="2126"/>
        <w:outlineLvl w:val="0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Приложение к Постановлению</w:t>
      </w:r>
    </w:p>
    <w:p w:rsidR="004A5EDC" w:rsidRPr="004A5EDC" w:rsidRDefault="004A5EDC" w:rsidP="004A5EDC">
      <w:pPr>
        <w:widowControl w:val="0"/>
        <w:autoSpaceDE w:val="0"/>
        <w:autoSpaceDN w:val="0"/>
        <w:spacing w:after="0"/>
        <w:ind w:left="2126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администрации Васильевского</w:t>
      </w:r>
    </w:p>
    <w:p w:rsidR="004A5EDC" w:rsidRPr="004A5EDC" w:rsidRDefault="004A5EDC" w:rsidP="004A5EDC">
      <w:pPr>
        <w:widowControl w:val="0"/>
        <w:autoSpaceDE w:val="0"/>
        <w:autoSpaceDN w:val="0"/>
        <w:spacing w:after="0"/>
        <w:ind w:left="2126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сельсовета Ужурского района </w:t>
      </w:r>
    </w:p>
    <w:p w:rsidR="004A5EDC" w:rsidRPr="004A5EDC" w:rsidRDefault="004A5EDC" w:rsidP="004A5EDC">
      <w:pPr>
        <w:widowControl w:val="0"/>
        <w:autoSpaceDE w:val="0"/>
        <w:autoSpaceDN w:val="0"/>
        <w:spacing w:after="0"/>
        <w:ind w:left="2126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Красноярского края</w:t>
      </w:r>
    </w:p>
    <w:p w:rsidR="004A5EDC" w:rsidRPr="004A5EDC" w:rsidRDefault="004A5EDC" w:rsidP="004A5EDC">
      <w:pPr>
        <w:widowControl w:val="0"/>
        <w:autoSpaceDE w:val="0"/>
        <w:autoSpaceDN w:val="0"/>
        <w:spacing w:after="0"/>
        <w:ind w:left="2126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от 22.08.2023 № 36</w:t>
      </w:r>
    </w:p>
    <w:p w:rsidR="004A5EDC" w:rsidRPr="004A5EDC" w:rsidRDefault="004A5EDC" w:rsidP="004A5EDC">
      <w:pPr>
        <w:widowControl w:val="0"/>
        <w:autoSpaceDE w:val="0"/>
        <w:autoSpaceDN w:val="0"/>
        <w:spacing w:after="0"/>
        <w:ind w:left="2126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widowControl w:val="0"/>
        <w:autoSpaceDE w:val="0"/>
        <w:autoSpaceDN w:val="0"/>
        <w:rPr>
          <w:rFonts w:ascii="Times New Roman" w:hAnsi="Times New Roman"/>
          <w:b/>
          <w:bCs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</w:t>
      </w:r>
      <w:bookmarkStart w:id="6" w:name="dfasglpnm8"/>
      <w:bookmarkEnd w:id="6"/>
      <w:r w:rsidRPr="004A5EDC">
        <w:rPr>
          <w:rFonts w:ascii="Times New Roman" w:hAnsi="Times New Roman"/>
          <w:b/>
          <w:bCs/>
          <w:sz w:val="20"/>
          <w:szCs w:val="20"/>
        </w:rPr>
        <w:t>Регламент реализации полномочий администратора доходов   бюджета администрации Васильевского сельсовета Ужурского района Красноярского края по взысканию дебиторской задолженности по платежам в бюджет, пеням и штрафам по ним</w:t>
      </w:r>
    </w:p>
    <w:p w:rsidR="004A5EDC" w:rsidRPr="004A5EDC" w:rsidRDefault="004A5EDC" w:rsidP="004A5EDC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Общие положения</w:t>
      </w:r>
    </w:p>
    <w:p w:rsidR="004A5EDC" w:rsidRPr="004A5EDC" w:rsidRDefault="004A5EDC" w:rsidP="004A5EDC">
      <w:pPr>
        <w:ind w:left="1069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ind w:firstLine="708"/>
        <w:jc w:val="both"/>
        <w:rPr>
          <w:rFonts w:ascii="Times New Roman" w:hAnsi="Times New Roman"/>
          <w:sz w:val="20"/>
          <w:szCs w:val="20"/>
        </w:rPr>
      </w:pPr>
      <w:bookmarkStart w:id="7" w:name="dfas4te51e"/>
      <w:bookmarkStart w:id="8" w:name="dfas0pe3zg"/>
      <w:bookmarkEnd w:id="7"/>
      <w:bookmarkEnd w:id="8"/>
      <w:r w:rsidRPr="004A5EDC">
        <w:rPr>
          <w:rFonts w:ascii="Times New Roman" w:hAnsi="Times New Roman"/>
          <w:sz w:val="20"/>
          <w:szCs w:val="20"/>
        </w:rPr>
        <w:t>Настоящий Регламент устанавливает порядок реализации администрацией Васильевского сельсовета Ужурского района Красноярского края полномочий администратора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Васильевского сельсовета, за исключением платежей, предусмотренных законодательством о налогах и сборах, об обязательном соцстраховании от несчастных случаев на производстве и профзаболеваний, правом Евразийского экономического союза и законодательством Российской Федерации о таможенном регулировании (далее, соответственно, администрация, регламент, дебиторская задолженность по доходам).</w:t>
      </w:r>
    </w:p>
    <w:p w:rsidR="004A5EDC" w:rsidRPr="004A5EDC" w:rsidRDefault="004A5EDC" w:rsidP="004A5ED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Сотрудниками, ответственными за работу с дебиторской задолженностью по доходам, являются специалист 1 категории администрации Васильевского сельсовета и специалист финансового управления администрации Ужурского района, осуществляющий бюджетный учет в администрации Васильевского сельсовета Ужурского района Красноярского края.</w:t>
      </w:r>
    </w:p>
    <w:p w:rsidR="004A5EDC" w:rsidRPr="004A5EDC" w:rsidRDefault="004A5EDC" w:rsidP="004A5EDC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9" w:name="dfas20wnde"/>
      <w:bookmarkStart w:id="10" w:name="dfasfcfqiy"/>
      <w:bookmarkStart w:id="11" w:name="dfasmcuqcg"/>
      <w:bookmarkStart w:id="12" w:name="dfask7ol7e"/>
      <w:bookmarkStart w:id="13" w:name="dfas9yfgu5"/>
      <w:bookmarkEnd w:id="9"/>
      <w:bookmarkEnd w:id="10"/>
      <w:bookmarkEnd w:id="11"/>
      <w:bookmarkEnd w:id="12"/>
      <w:bookmarkEnd w:id="13"/>
      <w:r w:rsidRPr="004A5EDC">
        <w:rPr>
          <w:rFonts w:ascii="Times New Roman" w:hAnsi="Times New Roman"/>
          <w:sz w:val="20"/>
          <w:szCs w:val="20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 просроченной дебиторской задолженности по доходам</w:t>
      </w:r>
    </w:p>
    <w:p w:rsidR="004A5EDC" w:rsidRPr="004A5EDC" w:rsidRDefault="004A5EDC" w:rsidP="004A5EDC">
      <w:pPr>
        <w:ind w:left="1069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ind w:firstLine="708"/>
        <w:jc w:val="both"/>
        <w:rPr>
          <w:rFonts w:ascii="Times New Roman" w:hAnsi="Times New Roman"/>
          <w:sz w:val="20"/>
          <w:szCs w:val="20"/>
        </w:rPr>
      </w:pPr>
      <w:bookmarkStart w:id="14" w:name="dfasg74y85"/>
      <w:bookmarkEnd w:id="14"/>
      <w:r w:rsidRPr="004A5EDC">
        <w:rPr>
          <w:rFonts w:ascii="Times New Roman" w:hAnsi="Times New Roman"/>
          <w:sz w:val="20"/>
          <w:szCs w:val="20"/>
        </w:rPr>
        <w:t>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4A5EDC" w:rsidRPr="004A5EDC" w:rsidRDefault="004A5EDC" w:rsidP="004A5E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5" w:name="dfas7zas10"/>
      <w:bookmarkEnd w:id="15"/>
      <w:r w:rsidRPr="004A5EDC">
        <w:rPr>
          <w:rFonts w:ascii="Times New Roman" w:hAnsi="Times New Roman"/>
          <w:sz w:val="20"/>
          <w:szCs w:val="20"/>
        </w:rPr>
        <w:t>контроль за правильностью исчисления, полнотой и своевременностью осуществления платежей в местный бюджет, пеней и штрафов по ним, по закрепленным источникам доходов бюджета за администрацией Васильевского сельсовета Ужурского района Красноярского края, как за администратором доходов;</w:t>
      </w:r>
    </w:p>
    <w:p w:rsidR="004A5EDC" w:rsidRPr="004A5EDC" w:rsidRDefault="004A5EDC" w:rsidP="004A5E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dfaspqt67s"/>
      <w:bookmarkEnd w:id="16"/>
      <w:r w:rsidRPr="004A5EDC">
        <w:rPr>
          <w:rFonts w:ascii="Times New Roman" w:hAnsi="Times New Roman"/>
          <w:sz w:val="20"/>
          <w:szCs w:val="20"/>
        </w:rPr>
        <w:t>контроль за фактическим зачислением платежей в бюджет в размерах и сроки, установленные законодательством РФ, договором (контрактом, соглашением);</w:t>
      </w:r>
      <w:bookmarkStart w:id="17" w:name="dfas3cgn5h"/>
      <w:bookmarkEnd w:id="17"/>
    </w:p>
    <w:p w:rsidR="004A5EDC" w:rsidRPr="004A5EDC" w:rsidRDefault="004A5EDC" w:rsidP="004A5E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контроль за погашением начислений соответствующих платежей, которые являются источниками формирования доходов бюджета, в Государственной информационной системе о государственных и муниципальных платежах, предусмотренной </w:t>
      </w:r>
      <w:hyperlink w:anchor="/document/99/902228011/XA00M8M2NC" w:tgtFrame="_self" w:tooltip="Статья 21. Порталы государственных и муниципальных услуг" w:history="1">
        <w:r w:rsidRPr="004A5EDC">
          <w:rPr>
            <w:rFonts w:ascii="Times New Roman" w:hAnsi="Times New Roman"/>
            <w:color w:val="000000"/>
            <w:sz w:val="20"/>
            <w:szCs w:val="20"/>
          </w:rPr>
          <w:t>статьей 21</w:t>
        </w:r>
      </w:hyperlink>
      <w:r w:rsidRPr="004A5EDC">
        <w:rPr>
          <w:rFonts w:ascii="Times New Roman" w:hAnsi="Times New Roman"/>
          <w:color w:val="000000"/>
          <w:sz w:val="20"/>
          <w:szCs w:val="20"/>
        </w:rPr>
        <w:t> </w:t>
      </w:r>
      <w:r w:rsidRPr="004A5EDC">
        <w:rPr>
          <w:rFonts w:ascii="Times New Roman" w:hAnsi="Times New Roman"/>
          <w:sz w:val="20"/>
          <w:szCs w:val="20"/>
        </w:rPr>
        <w:t>Федерального закона от 27.07.2010 № 210-ФЗ «Об организации предоставления государственных и муниципальных услуг» (далее — ГИС ГМП);</w:t>
      </w:r>
    </w:p>
    <w:p w:rsidR="004A5EDC" w:rsidRPr="004A5EDC" w:rsidRDefault="004A5EDC" w:rsidP="004A5ED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контроль за исполнением 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 процентов за предоставленную отсрочку или рассрочку и пени, штрафы за просрочку уплаты платежей в бюджет в порядке и случаях, предусмотренных законодательством РФ;</w:t>
      </w:r>
    </w:p>
    <w:p w:rsidR="004A5EDC" w:rsidRPr="004A5EDC" w:rsidRDefault="004A5EDC" w:rsidP="004A5EDC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контроль за своевременностью начисления неустоек, штрафов и пени, а также применения бюджетных мер принуждения, предусмотренных бюджетным законодательством Российской Федерации;</w:t>
      </w:r>
    </w:p>
    <w:p w:rsidR="004A5EDC" w:rsidRPr="004A5EDC" w:rsidRDefault="004A5EDC" w:rsidP="004A5ED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контроль за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или уменьшению (списанию), </w:t>
      </w:r>
      <w:r w:rsidRPr="004A5EDC">
        <w:rPr>
          <w:rFonts w:ascii="Times New Roman" w:hAnsi="Times New Roman"/>
          <w:sz w:val="20"/>
          <w:szCs w:val="20"/>
          <w:shd w:val="clear" w:color="auto" w:fill="FFFFFF"/>
        </w:rPr>
        <w:t>а также передача документов для отражения в бюджетном учете.</w:t>
      </w:r>
      <w:bookmarkStart w:id="18" w:name="dfasbxwy1d"/>
      <w:bookmarkEnd w:id="18"/>
    </w:p>
    <w:p w:rsidR="004A5EDC" w:rsidRPr="004A5EDC" w:rsidRDefault="004A5EDC" w:rsidP="004A5EDC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проведение анализа (инвентаризации) расчетов с должниками, включая сверку данных по доходам бюджета на основании информации о непогашенных начислениях, содержащейся в </w:t>
      </w:r>
      <w:hyperlink w:anchor="/document/99/902228011" w:history="1">
        <w:r w:rsidRPr="004A5EDC">
          <w:rPr>
            <w:rFonts w:ascii="Times New Roman" w:hAnsi="Times New Roman"/>
            <w:color w:val="000000"/>
            <w:sz w:val="20"/>
            <w:szCs w:val="20"/>
          </w:rPr>
          <w:t>ГИС ГМП</w:t>
        </w:r>
      </w:hyperlink>
      <w:r w:rsidRPr="004A5EDC">
        <w:rPr>
          <w:rFonts w:ascii="Times New Roman" w:hAnsi="Times New Roman"/>
          <w:color w:val="000000"/>
          <w:sz w:val="20"/>
          <w:szCs w:val="20"/>
        </w:rPr>
        <w:t>,</w:t>
      </w:r>
      <w:r w:rsidRPr="004A5EDC">
        <w:rPr>
          <w:rFonts w:ascii="Times New Roman" w:hAnsi="Times New Roman"/>
          <w:sz w:val="20"/>
          <w:szCs w:val="20"/>
        </w:rPr>
        <w:t xml:space="preserve">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4A5EDC" w:rsidRPr="004A5EDC" w:rsidRDefault="004A5EDC" w:rsidP="004A5E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9" w:name="dfasp2io40"/>
      <w:bookmarkEnd w:id="19"/>
      <w:r w:rsidRPr="004A5EDC">
        <w:rPr>
          <w:rFonts w:ascii="Times New Roman" w:hAnsi="Times New Roman"/>
          <w:sz w:val="20"/>
          <w:szCs w:val="20"/>
        </w:rPr>
        <w:t>проведение мониторинга финансового (платежного) состояния</w:t>
      </w:r>
    </w:p>
    <w:p w:rsidR="004A5EDC" w:rsidRPr="004A5EDC" w:rsidRDefault="004A5EDC" w:rsidP="004A5EDC">
      <w:pPr>
        <w:tabs>
          <w:tab w:val="num" w:pos="0"/>
        </w:tabs>
        <w:ind w:left="927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должников, в том числе при проведении мероприятий по инвентаризации дебиторской задолженности по доходам на предмет:</w:t>
      </w:r>
      <w:bookmarkStart w:id="20" w:name="dfasd72usw"/>
      <w:bookmarkEnd w:id="20"/>
    </w:p>
    <w:p w:rsidR="004A5EDC" w:rsidRPr="004A5EDC" w:rsidRDefault="004A5EDC" w:rsidP="004A5E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наличия сведений о взыскании с должника денежные средств в </w:t>
      </w:r>
    </w:p>
    <w:p w:rsidR="004A5EDC" w:rsidRPr="004A5EDC" w:rsidRDefault="004A5EDC" w:rsidP="004A5EDC">
      <w:pPr>
        <w:tabs>
          <w:tab w:val="num" w:pos="0"/>
        </w:tabs>
        <w:ind w:left="1287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рамках исполнительного производства;</w:t>
      </w:r>
    </w:p>
    <w:p w:rsidR="004A5EDC" w:rsidRPr="004A5EDC" w:rsidRDefault="004A5EDC" w:rsidP="004A5EDC">
      <w:pPr>
        <w:numPr>
          <w:ilvl w:val="0"/>
          <w:numId w:val="5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наличия сведений о возбуждении в отношении должника дела о</w:t>
      </w:r>
    </w:p>
    <w:p w:rsidR="004A5EDC" w:rsidRDefault="004A5EDC" w:rsidP="004A5EDC">
      <w:pPr>
        <w:tabs>
          <w:tab w:val="num" w:pos="0"/>
        </w:tabs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                 банкротстве.</w:t>
      </w:r>
      <w:bookmarkStart w:id="21" w:name="dfaswz4tc1"/>
      <w:bookmarkStart w:id="22" w:name="dfasv181ke"/>
      <w:bookmarkEnd w:id="21"/>
      <w:bookmarkEnd w:id="22"/>
    </w:p>
    <w:p w:rsidR="004A5EDC" w:rsidRPr="004A5EDC" w:rsidRDefault="004A5EDC" w:rsidP="004A5EDC">
      <w:pPr>
        <w:tabs>
          <w:tab w:val="num" w:pos="0"/>
        </w:tabs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lastRenderedPageBreak/>
        <w:t>3. Мероприятия по урегулированию дебиторской задолженности по доходам в досудебном порядке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23" w:name="dfasfy0rod"/>
      <w:bookmarkStart w:id="24" w:name="dfasinz145"/>
      <w:bookmarkEnd w:id="23"/>
      <w:bookmarkEnd w:id="24"/>
      <w:r w:rsidRPr="004A5EDC">
        <w:rPr>
          <w:rFonts w:ascii="Times New Roman" w:hAnsi="Times New Roman"/>
          <w:sz w:val="20"/>
          <w:szCs w:val="20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бюджет, пеней, штрафов до начала работы по их принудительному взысканию) включают в себя: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25" w:name="dfasfgtzba"/>
      <w:bookmarkEnd w:id="25"/>
      <w:r w:rsidRPr="004A5EDC">
        <w:rPr>
          <w:rFonts w:ascii="Times New Roman" w:hAnsi="Times New Roman"/>
          <w:sz w:val="20"/>
          <w:szCs w:val="20"/>
        </w:rPr>
        <w:t>1) направление требования должнику о погашении в досудебном порядке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 срок, а равно в случаях, когда срок исполнения обязательства определен моментом востребования);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26" w:name="dfash9aug8"/>
      <w:bookmarkEnd w:id="26"/>
      <w:r w:rsidRPr="004A5EDC">
        <w:rPr>
          <w:rFonts w:ascii="Times New Roman" w:hAnsi="Times New Roman"/>
          <w:sz w:val="20"/>
          <w:szCs w:val="20"/>
        </w:rPr>
        <w:t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предусмотрен процессуальным законодательством Российской Федерации, договором (контрактом, соглашением).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27" w:name="dfas4rgimu"/>
      <w:bookmarkEnd w:id="27"/>
      <w:r w:rsidRPr="004A5EDC">
        <w:rPr>
          <w:rFonts w:ascii="Times New Roman" w:hAnsi="Times New Roman"/>
          <w:sz w:val="20"/>
          <w:szCs w:val="20"/>
        </w:rPr>
        <w:t>3) рассмотрение вопроса о возможности расторжения контракта или договора, предоставления отсрочки или рассрочки платежа, реструктуризации дебиторской задолженности по доходам в порядке, в сроки и в случаях, предусмотренных законодательством Российской Федерации.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28" w:name="dfasu3ip8z"/>
      <w:bookmarkEnd w:id="28"/>
      <w:r w:rsidRPr="004A5EDC">
        <w:rPr>
          <w:rFonts w:ascii="Times New Roman" w:hAnsi="Times New Roman"/>
          <w:sz w:val="20"/>
          <w:szCs w:val="20"/>
        </w:rPr>
        <w:t>4) направление, 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о банкротстве РФ.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29" w:name="dfassit6ba"/>
      <w:bookmarkEnd w:id="29"/>
      <w:r w:rsidRPr="004A5EDC">
        <w:rPr>
          <w:rFonts w:ascii="Times New Roman" w:hAnsi="Times New Roman"/>
          <w:sz w:val="20"/>
          <w:szCs w:val="20"/>
        </w:rPr>
        <w:t>5) информирование посредством телефонной связи должника по дебиторской задолженности по доходам в течение срока добровольного погашения задолженности.</w:t>
      </w:r>
    </w:p>
    <w:p w:rsidR="004A5EDC" w:rsidRPr="004A5EDC" w:rsidRDefault="004A5EDC" w:rsidP="004A5EDC">
      <w:pPr>
        <w:ind w:left="708" w:firstLine="1"/>
        <w:jc w:val="both"/>
        <w:rPr>
          <w:rFonts w:ascii="Times New Roman" w:hAnsi="Times New Roman"/>
          <w:sz w:val="20"/>
          <w:szCs w:val="20"/>
        </w:rPr>
      </w:pPr>
      <w:bookmarkStart w:id="30" w:name="dfasopffdl"/>
      <w:bookmarkEnd w:id="30"/>
      <w:r w:rsidRPr="004A5EDC">
        <w:rPr>
          <w:rFonts w:ascii="Times New Roman" w:hAnsi="Times New Roman"/>
          <w:sz w:val="20"/>
          <w:szCs w:val="20"/>
        </w:rPr>
        <w:t xml:space="preserve">6) при выявлении в ходе контроля за поступлением доходов в бюджет </w:t>
      </w: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  <w:bookmarkStart w:id="31" w:name="dfas8k1yos"/>
      <w:bookmarkEnd w:id="31"/>
      <w:r w:rsidRPr="004A5EDC">
        <w:rPr>
          <w:rFonts w:ascii="Times New Roman" w:hAnsi="Times New Roman"/>
          <w:sz w:val="20"/>
          <w:szCs w:val="20"/>
        </w:rPr>
        <w:t xml:space="preserve"> </w:t>
      </w:r>
    </w:p>
    <w:p w:rsidR="004A5EDC" w:rsidRPr="004A5EDC" w:rsidRDefault="004A5EDC" w:rsidP="004A5E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производит расчет задолженности по пеням и штрафам;</w:t>
      </w:r>
      <w:bookmarkStart w:id="32" w:name="dfasqewbti"/>
      <w:bookmarkEnd w:id="32"/>
    </w:p>
    <w:p w:rsidR="004A5EDC" w:rsidRPr="004A5EDC" w:rsidRDefault="004A5EDC" w:rsidP="004A5ED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4A5EDC" w:rsidRPr="004A5EDC" w:rsidRDefault="004A5EDC" w:rsidP="004A5EDC">
      <w:pPr>
        <w:ind w:left="708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7) требование (претензия) об имеющейся просроченной дебиторской</w:t>
      </w: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 xml:space="preserve">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4A5EDC" w:rsidRPr="004A5EDC" w:rsidRDefault="004A5EDC" w:rsidP="004A5ED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при добровольном исполнении обязательств в срок, указанный в</w:t>
      </w: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требовании (претензии), претензионная работа в отношении должника прекращается.</w:t>
      </w:r>
    </w:p>
    <w:p w:rsidR="004A5EDC" w:rsidRPr="004A5EDC" w:rsidRDefault="004A5EDC" w:rsidP="004A5ED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33" w:name="dfas6rdqrn"/>
      <w:bookmarkEnd w:id="33"/>
      <w:r w:rsidRPr="004A5EDC">
        <w:rPr>
          <w:rFonts w:ascii="Times New Roman" w:hAnsi="Times New Roman"/>
          <w:sz w:val="20"/>
          <w:szCs w:val="20"/>
        </w:rPr>
        <w:t>Мероприятия по принудительному взысканию дебиторской задолженности</w:t>
      </w:r>
    </w:p>
    <w:p w:rsidR="004A5EDC" w:rsidRPr="004A5EDC" w:rsidRDefault="004A5EDC" w:rsidP="004A5EDC">
      <w:pPr>
        <w:ind w:left="720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34" w:name="dfaskd5nno"/>
      <w:bookmarkEnd w:id="34"/>
      <w:r w:rsidRPr="004A5EDC">
        <w:rPr>
          <w:rFonts w:ascii="Times New Roman" w:hAnsi="Times New Roman"/>
          <w:sz w:val="20"/>
          <w:szCs w:val="20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35" w:name="dfass7zil8"/>
      <w:bookmarkEnd w:id="35"/>
      <w:r w:rsidRPr="004A5EDC">
        <w:rPr>
          <w:rFonts w:ascii="Times New Roman" w:hAnsi="Times New Roman"/>
          <w:sz w:val="20"/>
          <w:szCs w:val="20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В течение 30 рабочих дней с даты получения информации, указанной в пункте 4.1 регламента, подготавливается и направляется исковое заявление о взыскании просроченной дебиторской задолженности в суд.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36" w:name="dfasd327en"/>
      <w:bookmarkEnd w:id="36"/>
      <w:r w:rsidRPr="004A5EDC">
        <w:rPr>
          <w:rFonts w:ascii="Times New Roman" w:hAnsi="Times New Roman"/>
          <w:sz w:val="20"/>
          <w:szCs w:val="20"/>
        </w:rPr>
        <w:t>4.3. В течение 10 рабочих дней со дня поступления в администрацию исполнительного документа из судебного органа, специалист направляет его для принудительного исполнения в порядке, установленном действующим законодательством.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37" w:name="dfasyiekgd"/>
      <w:bookmarkEnd w:id="37"/>
      <w:r w:rsidRPr="004A5EDC">
        <w:rPr>
          <w:rFonts w:ascii="Times New Roman" w:hAnsi="Times New Roman"/>
          <w:sz w:val="20"/>
          <w:szCs w:val="20"/>
        </w:rPr>
        <w:t>4.4. При принятии судом решения о полном (частичном) отказе в удовлетворении заявленных требований, специалист обеспечивает принятие исчерпывающих мер по обжалованию судебных актов.</w:t>
      </w:r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38" w:name="dfasr9sdpt"/>
      <w:bookmarkEnd w:id="38"/>
      <w:r w:rsidRPr="004A5EDC">
        <w:rPr>
          <w:rFonts w:ascii="Times New Roman" w:hAnsi="Times New Roman"/>
          <w:sz w:val="20"/>
          <w:szCs w:val="20"/>
        </w:rPr>
        <w:lastRenderedPageBreak/>
        <w:t>4.5. Документы о ходе претензионно-исковой работы по взысканию задолженности, в том числе судебные акты, на бумажном носителе хранятся в администрации Васильевского сельсовета</w:t>
      </w:r>
    </w:p>
    <w:p w:rsidR="004A5EDC" w:rsidRPr="004A5EDC" w:rsidRDefault="004A5EDC" w:rsidP="004A5ED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39" w:name="dfasz065bh"/>
      <w:bookmarkEnd w:id="39"/>
      <w:r w:rsidRPr="004A5EDC">
        <w:rPr>
          <w:rFonts w:ascii="Times New Roman" w:hAnsi="Times New Roman"/>
          <w:sz w:val="20"/>
          <w:szCs w:val="20"/>
        </w:rPr>
        <w:t>Мероприятия по наблюдению за платежеспособностью должника в целях обеспечения исполнения дебиторской задолженности по доходам</w:t>
      </w:r>
    </w:p>
    <w:p w:rsid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bookmarkStart w:id="40" w:name="dfaswdr436"/>
      <w:bookmarkEnd w:id="40"/>
    </w:p>
    <w:p w:rsidR="004A5EDC" w:rsidRPr="004A5EDC" w:rsidRDefault="004A5EDC" w:rsidP="004A5EDC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 специалист осуществляет, при необходимости, взаимодействие со службой судебных приставов, включающее в себя:</w:t>
      </w:r>
    </w:p>
    <w:p w:rsidR="004A5EDC" w:rsidRPr="004A5EDC" w:rsidRDefault="004A5EDC" w:rsidP="004A5EDC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41" w:name="dfasdwu1mr"/>
      <w:bookmarkEnd w:id="41"/>
      <w:r w:rsidRPr="004A5EDC">
        <w:rPr>
          <w:rFonts w:ascii="Times New Roman" w:hAnsi="Times New Roman"/>
          <w:sz w:val="20"/>
          <w:szCs w:val="20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4A5EDC" w:rsidRPr="004A5EDC" w:rsidRDefault="004A5EDC" w:rsidP="004A5EDC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A5EDC">
        <w:rPr>
          <w:rFonts w:ascii="Times New Roman" w:hAnsi="Times New Roman"/>
          <w:sz w:val="20"/>
          <w:szCs w:val="20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4A5EDC" w:rsidRPr="004A5EDC" w:rsidRDefault="004A5EDC" w:rsidP="004A5EDC">
      <w:pPr>
        <w:jc w:val="both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widowControl w:val="0"/>
        <w:autoSpaceDE w:val="0"/>
        <w:autoSpaceDN w:val="0"/>
        <w:ind w:firstLine="5670"/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rPr>
          <w:rFonts w:ascii="Times New Roman" w:hAnsi="Times New Roman"/>
          <w:sz w:val="20"/>
          <w:szCs w:val="20"/>
        </w:rPr>
      </w:pPr>
    </w:p>
    <w:p w:rsidR="004A5EDC" w:rsidRPr="004A5EDC" w:rsidRDefault="004A5EDC" w:rsidP="004A5E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6B77AA" w:rsidRPr="004A5EDC" w:rsidRDefault="006B77AA">
      <w:pPr>
        <w:rPr>
          <w:rFonts w:ascii="Times New Roman" w:hAnsi="Times New Roman"/>
          <w:sz w:val="20"/>
          <w:szCs w:val="20"/>
        </w:rPr>
      </w:pPr>
    </w:p>
    <w:sectPr w:rsidR="006B77AA" w:rsidRPr="004A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1D5"/>
    <w:multiLevelType w:val="hybridMultilevel"/>
    <w:tmpl w:val="2B12C378"/>
    <w:lvl w:ilvl="0" w:tplc="C3CAD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C"/>
    <w:rsid w:val="000C4675"/>
    <w:rsid w:val="004A5EDC"/>
    <w:rsid w:val="006B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405806675/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2023-08-30T04:00:00Z</dcterms:created>
  <dcterms:modified xsi:type="dcterms:W3CDTF">2023-08-31T01:58:00Z</dcterms:modified>
</cp:coreProperties>
</file>