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 </w:t>
      </w: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ВАСИЛЬЕВСКОГО  СЕЛЬСОВЕТА</w:t>
      </w: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УЖУРСКОГО  РАЙОНА</w:t>
      </w: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КРАСНОЯРСКОГО  КРАЯ  </w:t>
      </w: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CF7B0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867C9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.2024                                   с. Васильевка                                            № </w:t>
      </w:r>
      <w:r w:rsidR="00867C94">
        <w:rPr>
          <w:rFonts w:ascii="Times New Roman" w:hAnsi="Times New Roman"/>
          <w:sz w:val="28"/>
        </w:rPr>
        <w:t>7</w:t>
      </w: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Положения о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при администрации </w:t>
      </w:r>
      <w:proofErr w:type="gramStart"/>
      <w:r>
        <w:rPr>
          <w:rFonts w:ascii="Times New Roman" w:hAnsi="Times New Roman"/>
          <w:sz w:val="28"/>
        </w:rPr>
        <w:t>Васильевского</w:t>
      </w:r>
      <w:proofErr w:type="gramEnd"/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сельсовета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Васильевского сельсовета от последствий паводка, ПОСТАНОВЛЯЮ: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1.Утвердить Положение о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 при администрации Васильевского сельсовета (приложение № 1).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 оставляю за собой.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3.Постановление вступает в силу со дня его подписания.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4.Настоящее постановление  опубликовать в газете «Васильевский Вестник».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Васильевского сельсовета                                                  </w:t>
      </w:r>
      <w:proofErr w:type="spellStart"/>
      <w:r>
        <w:rPr>
          <w:rFonts w:ascii="Times New Roman" w:hAnsi="Times New Roman"/>
          <w:sz w:val="28"/>
        </w:rPr>
        <w:t>Т.Г.Сидорова</w:t>
      </w:r>
      <w:proofErr w:type="spellEnd"/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72FF" w:rsidRDefault="00C372FF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72FF" w:rsidRDefault="00C372FF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72FF" w:rsidRDefault="00C372FF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</w:rPr>
        <w:t>Приложение № 1 к постановлению</w:t>
      </w:r>
    </w:p>
    <w:p w:rsidR="0018228D" w:rsidRDefault="0018228D" w:rsidP="001822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C372F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администрации </w:t>
      </w:r>
      <w:proofErr w:type="gramStart"/>
      <w:r>
        <w:rPr>
          <w:rFonts w:ascii="Times New Roman" w:hAnsi="Times New Roman"/>
        </w:rPr>
        <w:t>Васильевского</w:t>
      </w:r>
      <w:proofErr w:type="gramEnd"/>
    </w:p>
    <w:p w:rsidR="0018228D" w:rsidRDefault="0018228D" w:rsidP="001822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C372FF">
        <w:rPr>
          <w:rFonts w:ascii="Times New Roman" w:hAnsi="Times New Roman"/>
        </w:rPr>
        <w:t xml:space="preserve">     </w:t>
      </w:r>
      <w:bookmarkStart w:id="0" w:name="_GoBack"/>
      <w:bookmarkEnd w:id="0"/>
      <w:r>
        <w:rPr>
          <w:rFonts w:ascii="Times New Roman" w:hAnsi="Times New Roman"/>
        </w:rPr>
        <w:t xml:space="preserve">  сельсовета от 0</w:t>
      </w:r>
      <w:r w:rsidR="00373D27">
        <w:rPr>
          <w:rFonts w:ascii="Times New Roman" w:hAnsi="Times New Roman"/>
        </w:rPr>
        <w:t>5</w:t>
      </w:r>
      <w:r>
        <w:rPr>
          <w:rFonts w:ascii="Times New Roman" w:hAnsi="Times New Roman"/>
        </w:rPr>
        <w:t>.0</w:t>
      </w:r>
      <w:r w:rsidR="00867C9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.2024 № </w:t>
      </w:r>
      <w:r w:rsidR="00867C94">
        <w:rPr>
          <w:rFonts w:ascii="Times New Roman" w:hAnsi="Times New Roman"/>
        </w:rPr>
        <w:t>7</w:t>
      </w: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 при администрации</w:t>
      </w: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Васильевского  сельсовета.</w:t>
      </w:r>
    </w:p>
    <w:p w:rsidR="0018228D" w:rsidRDefault="0018228D" w:rsidP="0018228D">
      <w:pPr>
        <w:spacing w:after="0" w:line="240" w:lineRule="auto"/>
        <w:rPr>
          <w:rFonts w:ascii="Times New Roman" w:hAnsi="Times New Roman"/>
          <w:sz w:val="28"/>
        </w:rPr>
      </w:pPr>
    </w:p>
    <w:p w:rsidR="0018228D" w:rsidRDefault="0018228D" w:rsidP="0018228D">
      <w:pPr>
        <w:numPr>
          <w:ilvl w:val="0"/>
          <w:numId w:val="1"/>
        </w:numPr>
        <w:spacing w:after="0" w:line="240" w:lineRule="auto"/>
        <w:ind w:left="381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</w:t>
      </w:r>
      <w:proofErr w:type="spellStart"/>
      <w:r>
        <w:rPr>
          <w:rFonts w:ascii="Times New Roman" w:hAnsi="Times New Roman"/>
          <w:sz w:val="28"/>
        </w:rPr>
        <w:t>Противопаводковая</w:t>
      </w:r>
      <w:proofErr w:type="spellEnd"/>
      <w:r>
        <w:rPr>
          <w:rFonts w:ascii="Times New Roman" w:hAnsi="Times New Roman"/>
          <w:sz w:val="28"/>
        </w:rPr>
        <w:t xml:space="preserve"> комиссия при администрации Васильевского сельсовета (далее ППК) является временно действующим координирующим органом администрации сельсовета и предназначена для 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Васильевского сельсовета.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 Положение о ППК и ее состав утверждает глава сельсовета.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 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Основные задачи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Организация и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осуществлением мероприятий по  предотвращению и ликвидации ЧС, обусловленных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Организация наблюдения и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состоянием окружающей природной среды, прогнозирование ЧС.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Обеспечение готовности органов управления, сил и сре</w:t>
      </w:r>
      <w:proofErr w:type="gramStart"/>
      <w:r>
        <w:rPr>
          <w:rFonts w:ascii="Times New Roman" w:hAnsi="Times New Roman"/>
          <w:sz w:val="28"/>
        </w:rPr>
        <w:t>дств к д</w:t>
      </w:r>
      <w:proofErr w:type="gramEnd"/>
      <w:r>
        <w:rPr>
          <w:rFonts w:ascii="Times New Roman" w:hAnsi="Times New Roman"/>
          <w:sz w:val="28"/>
        </w:rPr>
        <w:t>ействиям в ЧС, обусловленных весенним паводком.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5. Взаимодействие с  КЧС 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оказания помощи  в ликвидации ЧС.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6. Руководство работами по ликвидации ЧС, организация привлечения трудоспособного населения к этим работам.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7. Планирование  и организация эвакуации населения, размещение эвакуируемого  населения и возвращение его после ликвидации ЧС в места постоянного проживания.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8. Организация сбора и обмена информацией в области защиты населения и территории сельсовета от ЧС.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3.Функции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 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возложенными на нее задачами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повседневной деятельности: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 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Разрабатывает планы действия по предупреждению и ликвидации ЧС.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 Контролирует деятельность  служб,  объектов, расположенных на территории сельсовета в решении задач по предупреждению и ликвидации ЧС.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 Вносит предложения главе сельсовета о введении на территории </w:t>
      </w:r>
      <w:proofErr w:type="gramStart"/>
      <w:r>
        <w:rPr>
          <w:rFonts w:ascii="Times New Roman" w:hAnsi="Times New Roman"/>
          <w:sz w:val="28"/>
        </w:rPr>
        <w:t>сельсовета режима функционирования звена предупреждения</w:t>
      </w:r>
      <w:proofErr w:type="gramEnd"/>
      <w:r>
        <w:rPr>
          <w:rFonts w:ascii="Times New Roman" w:hAnsi="Times New Roman"/>
          <w:sz w:val="28"/>
        </w:rPr>
        <w:t xml:space="preserve"> и действий в ЧС.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Организует обучение населения действиям в условиях возникновения ЧС, связанных с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ЧС и ликвидации их последствий комиссия:</w:t>
      </w:r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Руководит  силами и средствами в ходе возникновения ЧС и в период ликвидации их последствий.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Организует работу по привлечению общественных организаций и граждан к проведению мероприятий по ликвидации ЧС и  их последствий.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 Организует оказание помощи пострадавшему населению, эвакуирует людей из районов бедствия.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Права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комиссии: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ППК сельсовета имеет право: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Принимать решения в пределах своей компетенции. Решения  ППК могут оформляться распоряжением главы сельсовета.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Осуществлять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работой КЧС объектов и служб по  вопросам предупреждения и ликвидации ЧС, обусловленных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3. Осуществлять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подготовкой и готовностью сил и средств по предотвращению и ликвидации ЧС, обусловленных весенними паводками.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 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8228D" w:rsidRDefault="0018228D" w:rsidP="0018228D">
      <w:pPr>
        <w:spacing w:after="0" w:line="240" w:lineRule="auto"/>
        <w:ind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 имеет право:</w:t>
      </w: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ind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 предотвращению и ликвидации ЧС.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Вносить, при необходимости, предложения об изменении в состав ППК сельсовета.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 Приводить в готовность и перемещать, при необходимости, силы и средства  на территории сельсовета.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5.Состав и организация работы ППК:</w:t>
      </w:r>
    </w:p>
    <w:p w:rsidR="0018228D" w:rsidRDefault="0018228D" w:rsidP="001822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ППК при администрации сельсовета возглавляет глава сельсовета.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Председатель ППК несет персональную ответственность за выполнение возложенных на комиссию задач и функций.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4. Председатель ППК распределяет и утверждает функциональные обязанности членов комиссии.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5. Комиссия организует свою работу в соответствии с утвержденным планом.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6. 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7. Заседания ППК проводятся по мере необходимости, под руководством  председателя ППК (при его отсутствии - под руководством заместителя)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8. Заседание ППК считается правомочным при присутствии на нем не менее половины членов.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9. Решения ППК  принимаются путем открытого голосования простым большинством голосов. При   равенстве голосов решающим считается голос  председательствующего на заседании.</w:t>
      </w:r>
    </w:p>
    <w:p w:rsidR="0018228D" w:rsidRDefault="0018228D" w:rsidP="001822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10. В период между заседаниями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 решения принимает председатель ППК или  его заместитель.</w:t>
      </w:r>
    </w:p>
    <w:p w:rsidR="00563151" w:rsidRDefault="0018228D" w:rsidP="0018228D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11. С момента возникновения ЧС комиссия переходит на непрерывный режим работы, определяемый председателем ППК.</w:t>
      </w:r>
    </w:p>
    <w:sectPr w:rsidR="0056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217F"/>
    <w:multiLevelType w:val="multilevel"/>
    <w:tmpl w:val="6C36D1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3F"/>
    <w:rsid w:val="0018228D"/>
    <w:rsid w:val="00373D27"/>
    <w:rsid w:val="00563151"/>
    <w:rsid w:val="00867C94"/>
    <w:rsid w:val="00C372FF"/>
    <w:rsid w:val="00C74B3F"/>
    <w:rsid w:val="00C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2024-02-15T02:35:00Z</dcterms:created>
  <dcterms:modified xsi:type="dcterms:W3CDTF">2024-03-12T05:32:00Z</dcterms:modified>
</cp:coreProperties>
</file>