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A9" w:rsidRPr="009E116D" w:rsidRDefault="001E4FA9" w:rsidP="001E4FA9">
      <w:pPr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9E116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24F8A76" wp14:editId="607F8324">
            <wp:simplePos x="0" y="0"/>
            <wp:positionH relativeFrom="column">
              <wp:posOffset>2506980</wp:posOffset>
            </wp:positionH>
            <wp:positionV relativeFrom="paragraph">
              <wp:posOffset>1670050</wp:posOffset>
            </wp:positionV>
            <wp:extent cx="657225" cy="825500"/>
            <wp:effectExtent l="0" t="0" r="9525" b="0"/>
            <wp:wrapSquare wrapText="bothSides"/>
            <wp:docPr id="3" name="Рисунок 3" descr="Описание: Описание: 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16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6F7B6" wp14:editId="4FE9CFB7">
                <wp:simplePos x="0" y="0"/>
                <wp:positionH relativeFrom="column">
                  <wp:posOffset>-889635</wp:posOffset>
                </wp:positionH>
                <wp:positionV relativeFrom="paragraph">
                  <wp:posOffset>-110490</wp:posOffset>
                </wp:positionV>
                <wp:extent cx="7191375" cy="1714500"/>
                <wp:effectExtent l="0" t="0" r="0" b="0"/>
                <wp:wrapTopAndBottom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4FA9" w:rsidRDefault="001E4FA9" w:rsidP="001E4FA9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" ВАСИЛЬЕВСКИЙ  ВЕСТНИК " специальный выпуск </w:t>
                            </w:r>
                          </w:p>
                          <w:p w:rsidR="001E4FA9" w:rsidRPr="00A80723" w:rsidRDefault="001E4FA9" w:rsidP="001E4FA9">
                            <w:pPr>
                              <w:pStyle w:val="a3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№</w:t>
                            </w:r>
                            <w:r w:rsidR="003774E7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 xml:space="preserve">от </w:t>
                            </w:r>
                            <w:r w:rsidR="009E116D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17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05</w:t>
                            </w:r>
                            <w:r w:rsidRPr="00A80723"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52"/>
                                <w:szCs w:val="52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70.05pt;margin-top:-8.7pt;width:566.2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" filled="f" stroked="f">
                <o:lock v:ext="edit" shapetype="t"/>
                <v:textbox>
                  <w:txbxContent>
                    <w:p w:rsidR="001E4FA9" w:rsidRDefault="001E4FA9" w:rsidP="001E4FA9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" ВАСИЛЬЕВСКИЙ  ВЕСТНИК " специальный выпуск </w:t>
                      </w:r>
                    </w:p>
                    <w:p w:rsidR="001E4FA9" w:rsidRPr="00A80723" w:rsidRDefault="001E4FA9" w:rsidP="001E4FA9">
                      <w:pPr>
                        <w:pStyle w:val="a3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№</w:t>
                      </w:r>
                      <w:r w:rsidR="003774E7"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5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 xml:space="preserve"> 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 xml:space="preserve">от </w:t>
                      </w:r>
                      <w:r w:rsidR="009E116D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17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05</w:t>
                      </w:r>
                      <w:r w:rsidRPr="00A80723">
                        <w:rPr>
                          <w:rFonts w:ascii="Arial" w:hAnsi="Arial" w:cs="Arial"/>
                          <w:b/>
                          <w:bCs/>
                          <w:color w:val="B2B2B2"/>
                          <w:sz w:val="52"/>
                          <w:szCs w:val="52"/>
                        </w:rPr>
                        <w:t>.2024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B91DCB">
        <w:rPr>
          <w:rFonts w:ascii="Times New Roman" w:eastAsia="Times New Roman" w:hAnsi="Times New Roman" w:cs="Times New Roman"/>
          <w:noProof/>
          <w:sz w:val="18"/>
          <w:szCs w:val="18"/>
        </w:rPr>
        <w:t>Н</w:t>
      </w:r>
      <w:r w:rsidRPr="009E116D">
        <w:rPr>
          <w:rFonts w:ascii="Times New Roman" w:eastAsia="Times New Roman" w:hAnsi="Times New Roman" w:cs="Times New Roman"/>
          <w:noProof/>
          <w:sz w:val="18"/>
          <w:szCs w:val="18"/>
        </w:rPr>
        <w:t>ОРМАТИВНО – ПРАВОВЫЕ  АКТЫ  ВАСИЛЬЕВСКОГО  СЕЛЬСКОГО  СОВЕТА ДЕПУТАТОВ</w:t>
      </w:r>
    </w:p>
    <w:p w:rsidR="001E4FA9" w:rsidRPr="009E116D" w:rsidRDefault="001E4FA9" w:rsidP="001E4FA9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 w:rsidRPr="009E116D">
        <w:rPr>
          <w:rFonts w:ascii="Times New Roman" w:hAnsi="Times New Roman"/>
          <w:noProof/>
          <w:sz w:val="18"/>
          <w:szCs w:val="18"/>
        </w:rPr>
        <w:t xml:space="preserve">Утверждено Решением Васильевского </w:t>
      </w:r>
    </w:p>
    <w:p w:rsidR="009E116D" w:rsidRDefault="001E4FA9" w:rsidP="009E116D">
      <w:pPr>
        <w:pStyle w:val="a4"/>
        <w:jc w:val="center"/>
        <w:rPr>
          <w:rFonts w:ascii="Times New Roman" w:hAnsi="Times New Roman"/>
          <w:noProof/>
          <w:sz w:val="18"/>
          <w:szCs w:val="18"/>
        </w:rPr>
      </w:pPr>
      <w:r w:rsidRPr="009E116D">
        <w:rPr>
          <w:rFonts w:ascii="Times New Roman" w:hAnsi="Times New Roman"/>
          <w:noProof/>
          <w:sz w:val="18"/>
          <w:szCs w:val="18"/>
        </w:rPr>
        <w:t>сельского Совета депутатов № 7-21р от 11.11.2005г.</w:t>
      </w:r>
    </w:p>
    <w:p w:rsidR="00B91DCB" w:rsidRDefault="00B91DCB" w:rsidP="007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6E16">
        <w:rPr>
          <w:rFonts w:ascii="Times New Roman" w:eastAsia="Calibri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5DCAF44" wp14:editId="1E3C9D8B">
                <wp:simplePos x="0" y="0"/>
                <wp:positionH relativeFrom="column">
                  <wp:posOffset>-886460</wp:posOffset>
                </wp:positionH>
                <wp:positionV relativeFrom="paragraph">
                  <wp:posOffset>46355</wp:posOffset>
                </wp:positionV>
                <wp:extent cx="7191375" cy="762000"/>
                <wp:effectExtent l="0" t="0" r="0" b="0"/>
                <wp:wrapThrough wrapText="bothSides">
                  <wp:wrapPolygon edited="0">
                    <wp:start x="114" y="0"/>
                    <wp:lineTo x="114" y="21060"/>
                    <wp:lineTo x="21400" y="21060"/>
                    <wp:lineTo x="21400" y="0"/>
                    <wp:lineTo x="114" y="0"/>
                  </wp:wrapPolygon>
                </wp:wrapThrough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19137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DCB" w:rsidRDefault="00B91DCB" w:rsidP="00B91DC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ПРОКУРАТУРА УЖУРСКОГО РАЙОНА ИНФОРМИРУЕТ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>:</w:t>
                            </w:r>
                            <w:r w:rsidRPr="00465FF4"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B91DCB" w:rsidRDefault="00B91DCB" w:rsidP="00B91DC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B91DCB" w:rsidRDefault="00B91DCB" w:rsidP="00B91DC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B91DCB" w:rsidRDefault="00B91DCB" w:rsidP="00B91DC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B91DCB" w:rsidRDefault="00B91DCB" w:rsidP="00B91DC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:rsidR="00B91DCB" w:rsidRPr="00465FF4" w:rsidRDefault="00B91DCB" w:rsidP="00B91DCB">
                            <w:pPr>
                              <w:pStyle w:val="a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69.8pt;margin-top:3.65pt;width:566.25pt;height:60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" filled="f" stroked="f">
                <o:lock v:ext="edit" shapetype="t"/>
                <v:textbox>
                  <w:txbxContent>
                    <w:p w:rsidR="00B91DCB" w:rsidRDefault="00B91DCB" w:rsidP="00B91DC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ПРОКУРАТУРА УЖУРСКОГО РАЙОНА ИНФОРМИРУЕТ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>:</w:t>
                      </w:r>
                      <w:r w:rsidRPr="00465FF4"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  <w:t xml:space="preserve"> </w:t>
                      </w:r>
                    </w:p>
                    <w:p w:rsidR="00B91DCB" w:rsidRDefault="00B91DCB" w:rsidP="00B91DC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B91DCB" w:rsidRDefault="00B91DCB" w:rsidP="00B91DC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B91DCB" w:rsidRDefault="00B91DCB" w:rsidP="00B91DC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B91DCB" w:rsidRDefault="00B91DCB" w:rsidP="00B91DC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48"/>
                        </w:rPr>
                      </w:pPr>
                    </w:p>
                    <w:p w:rsidR="00B91DCB" w:rsidRPr="00465FF4" w:rsidRDefault="00B91DCB" w:rsidP="00B91DCB">
                      <w:pPr>
                        <w:pStyle w:val="a3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B6E16" w:rsidRPr="007B6E16" w:rsidRDefault="007B6E16" w:rsidP="007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Прокуратурой Ужурского района</w:t>
      </w:r>
    </w:p>
    <w:p w:rsidR="007B6E16" w:rsidRPr="007B6E16" w:rsidRDefault="007B6E16" w:rsidP="007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проведена проверка в сфере занятости населения.</w:t>
      </w:r>
    </w:p>
    <w:p w:rsidR="007B6E16" w:rsidRPr="007B6E16" w:rsidRDefault="007B6E16" w:rsidP="007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6E16" w:rsidRPr="007B6E16" w:rsidRDefault="007B6E16" w:rsidP="007B6E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Установлено, что 04.05.2022 в рамках реализации подпрограммы «Активная политика занятости населения и социальная поддержка безработных граждан» государственной программы «Содействие занятости населения», утвержденной постановлением Правительства Красноярского края от 30.09.2013№ 502-п, между КГБПОУ «</w:t>
      </w:r>
      <w:proofErr w:type="spell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Ачинский</w:t>
      </w:r>
      <w:proofErr w:type="spell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колледж отраслевых технологий и бизнеса» и КГКУ «ЦЗН Ужурского района» заключен государственный контракт  на оказание образовательных услуг по профессии  «Продавец продовольственных товаров» на сумму 135 320 рублей из</w:t>
      </w:r>
      <w:proofErr w:type="gram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расчета 16 915 рублей за обучение одного лица.</w:t>
      </w:r>
    </w:p>
    <w:p w:rsidR="007B6E16" w:rsidRPr="007B6E16" w:rsidRDefault="007B6E16" w:rsidP="007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В период времени с 04.05.2022 до 15.09.2022</w:t>
      </w:r>
      <w:r w:rsidRPr="007B6E1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руководитель обособленного структурного подразделения КГБПОУ «</w:t>
      </w:r>
      <w:proofErr w:type="spell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Ачинский</w:t>
      </w:r>
      <w:proofErr w:type="spell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колледж отраслевых технологий и бизнеса», действуя из иной личной заинтересованности, используя свое служебное положение, изготовила подложные документы об обучении и сдачи экзамена в отношении 3 лиц (справки об учете посещаемости, об успеваемости, протокол заседания аттестационной комиссии), в результате чего  указанным лицам необоснованно присвоена квалификация и выданы свидетельства</w:t>
      </w:r>
      <w:proofErr w:type="gram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«Продавец продовольственных товаров», а КГКУ «ЦЗН Ужурского района» причинен материальный ущерб в сумме 50 745 рублей.</w:t>
      </w:r>
    </w:p>
    <w:p w:rsidR="007B6E16" w:rsidRPr="007B6E16" w:rsidRDefault="007B6E16" w:rsidP="007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 данному факту прокуратурой Ужурского района собраны материалы в порядке п. 2 ч. 2 ст. 37 УПК РФ, которые направлены в следственные органы для решения вопроса об уголовном преследовании. </w:t>
      </w:r>
    </w:p>
    <w:p w:rsidR="007B6E16" w:rsidRPr="007B6E16" w:rsidRDefault="007B6E16" w:rsidP="007B6E1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06.05.2024 в отношении руководителя обособленного структурного подразделения КГБПОУ «</w:t>
      </w:r>
      <w:proofErr w:type="spell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Ачинский</w:t>
      </w:r>
      <w:proofErr w:type="spell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колледж отраслевых технологий и бизнеса» возбуждено и расследуется уголовное дело по ч. 1 ст. 285 УК РФ. </w:t>
      </w:r>
    </w:p>
    <w:p w:rsidR="007B6E16" w:rsidRPr="007B6E16" w:rsidRDefault="007B6E16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6E16" w:rsidRPr="00590D2B" w:rsidRDefault="001D713D" w:rsidP="007B6E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7B6E16" w:rsidRPr="00590D2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«После вмешательства прокуратуры Ужурского района восстановлены права семьи с несовершеннолетними детьми на получение сертификата на краевой материнский (семейный) капитал»</w:t>
      </w:r>
    </w:p>
    <w:p w:rsidR="007B6E16" w:rsidRPr="007B6E16" w:rsidRDefault="007B6E16" w:rsidP="007B6E1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6E16" w:rsidRPr="007B6E16" w:rsidRDefault="007B6E16" w:rsidP="007B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Прокуратурой Ужурского района проведена проверка соблюдения законодательства при реализации национального проекта «Демография».</w:t>
      </w:r>
    </w:p>
    <w:p w:rsidR="007B6E16" w:rsidRPr="007B6E16" w:rsidRDefault="007B6E16" w:rsidP="007B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Установлено, что в рамках указанного нацпроекта мать трех несовершеннолетних детей обратилась в территориальный орган социальной защиты по вопросу получения сертификата на материнский (семейный) капитал в связи с рождением третьих детей. Вопреки </w:t>
      </w:r>
      <w:proofErr w:type="gramStart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требованиям закона, уполномоченным органом в выдаче сертификата отказано</w:t>
      </w:r>
      <w:proofErr w:type="gramEnd"/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ввиду отсутствия регистрации по месту жительства на территории региона на дату рождения третьего ребенка.</w:t>
      </w:r>
    </w:p>
    <w:p w:rsidR="007B6E16" w:rsidRPr="007B6E16" w:rsidRDefault="007B6E16" w:rsidP="007B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Выступая в защиту прав женщин и несовершеннолетних детей, прокуратура района направила в суд иск о признании за ней права на получение сертификата на материнский (семейный) капитал.</w:t>
      </w:r>
    </w:p>
    <w:p w:rsidR="007B6E16" w:rsidRPr="007B6E16" w:rsidRDefault="007B6E16" w:rsidP="007B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Суд удовлетворил требования прокурора.</w:t>
      </w:r>
    </w:p>
    <w:p w:rsidR="007B6E16" w:rsidRPr="007B6E16" w:rsidRDefault="007B6E16" w:rsidP="007B6E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После вмешательства прокуратуры права семей на получение мер государственной поддержки восстановлены.</w:t>
      </w:r>
    </w:p>
    <w:p w:rsidR="007B6E16" w:rsidRPr="007B6E16" w:rsidRDefault="007B6E16" w:rsidP="007B6E1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Помощник прокурора района</w:t>
      </w:r>
    </w:p>
    <w:p w:rsidR="007B6E16" w:rsidRPr="007B6E16" w:rsidRDefault="007B6E16" w:rsidP="007B6E1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юрист 1 класса </w:t>
      </w: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B6E1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Т.В. Шипилова</w:t>
      </w:r>
    </w:p>
    <w:p w:rsidR="007B6E16" w:rsidRDefault="007B6E16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713D" w:rsidRDefault="001D713D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713D" w:rsidRDefault="001D713D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1DCB" w:rsidRDefault="00B91DCB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1DCB" w:rsidRPr="007B6E16" w:rsidRDefault="00B91DCB" w:rsidP="009E116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6E16" w:rsidRPr="007B6E16" w:rsidRDefault="007B6E16" w:rsidP="007B6E16">
      <w:pPr>
        <w:spacing w:after="160" w:line="259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7B6E16">
        <w:rPr>
          <w:rFonts w:ascii="Times New Roman" w:eastAsia="Calibri" w:hAnsi="Times New Roman" w:cs="Times New Roman"/>
          <w:b/>
          <w:sz w:val="18"/>
          <w:szCs w:val="18"/>
        </w:rPr>
        <w:lastRenderedPageBreak/>
        <w:t>Прокуратурой района проведена проверка по факту дорожно-транспортного происшествия с участием школьного автобуса.</w:t>
      </w:r>
    </w:p>
    <w:p w:rsidR="007B6E16" w:rsidRPr="007B6E16" w:rsidRDefault="007B6E16" w:rsidP="007B6E16">
      <w:pPr>
        <w:spacing w:after="160" w:line="259" w:lineRule="auto"/>
        <w:ind w:firstLine="567"/>
        <w:contextualSpacing/>
        <w:rPr>
          <w:rFonts w:ascii="Times New Roman" w:eastAsia="Calibri" w:hAnsi="Times New Roman" w:cs="Times New Roman"/>
          <w:b/>
          <w:sz w:val="18"/>
          <w:szCs w:val="18"/>
        </w:rPr>
      </w:pPr>
    </w:p>
    <w:p w:rsidR="007B6E16" w:rsidRPr="007B6E16" w:rsidRDefault="007B6E16" w:rsidP="007B6E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6E16">
        <w:rPr>
          <w:rFonts w:ascii="Times New Roman" w:eastAsia="Calibri" w:hAnsi="Times New Roman" w:cs="Times New Roman"/>
          <w:sz w:val="18"/>
          <w:szCs w:val="18"/>
        </w:rPr>
        <w:t>Прокуратура района провела проверку получения несовершеннолетними телесных повреждений в результате ДТП.</w:t>
      </w:r>
    </w:p>
    <w:p w:rsidR="007B6E16" w:rsidRPr="007B6E16" w:rsidRDefault="007B6E16" w:rsidP="007B6E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6E16">
        <w:rPr>
          <w:rFonts w:ascii="Times New Roman" w:eastAsia="Calibri" w:hAnsi="Times New Roman" w:cs="Times New Roman"/>
          <w:sz w:val="18"/>
          <w:szCs w:val="18"/>
        </w:rPr>
        <w:t>Установлено, что 28.12.2023 во время перевозки учащихся на школьном автобусе до образовательного учреждения водитель допустил нарушения ПДД, не справился с управлением и допустил съезд в кювет и столкновение с другим автомобилем.</w:t>
      </w:r>
    </w:p>
    <w:p w:rsidR="007B6E16" w:rsidRPr="007B6E16" w:rsidRDefault="007B6E16" w:rsidP="007B6E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7B6E16">
        <w:rPr>
          <w:rFonts w:ascii="Times New Roman" w:eastAsia="Calibri" w:hAnsi="Times New Roman" w:cs="Times New Roman"/>
          <w:sz w:val="18"/>
          <w:szCs w:val="18"/>
        </w:rPr>
        <w:t>Вопреки</w:t>
      </w:r>
      <w:proofErr w:type="gramEnd"/>
      <w:r w:rsidRPr="007B6E16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 w:rsidRPr="007B6E16">
        <w:rPr>
          <w:rFonts w:ascii="Times New Roman" w:eastAsia="Calibri" w:hAnsi="Times New Roman" w:cs="Times New Roman"/>
          <w:sz w:val="18"/>
          <w:szCs w:val="18"/>
        </w:rPr>
        <w:t>требования</w:t>
      </w:r>
      <w:proofErr w:type="gramEnd"/>
      <w:r w:rsidRPr="007B6E16">
        <w:rPr>
          <w:rFonts w:ascii="Times New Roman" w:eastAsia="Calibri" w:hAnsi="Times New Roman" w:cs="Times New Roman"/>
          <w:sz w:val="18"/>
          <w:szCs w:val="18"/>
        </w:rPr>
        <w:t xml:space="preserve"> закона, водитель школьного автобуса не принял достаточных мер к обеспечению безопасности жизни и здоровья несовершеннолетних, в результате ДТП четверо учащихся получили ушибы различных частей тела.</w:t>
      </w:r>
    </w:p>
    <w:p w:rsidR="007B6E16" w:rsidRPr="007B6E16" w:rsidRDefault="007B6E16" w:rsidP="007B6E16">
      <w:pPr>
        <w:spacing w:after="160" w:line="259" w:lineRule="auto"/>
        <w:ind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B6E16">
        <w:rPr>
          <w:rFonts w:ascii="Times New Roman" w:eastAsia="Calibri" w:hAnsi="Times New Roman" w:cs="Times New Roman"/>
          <w:sz w:val="18"/>
          <w:szCs w:val="18"/>
        </w:rPr>
        <w:t>По результатам проверки прокуратурой района в адрес директора образовательного учреждения внесено представление.</w:t>
      </w:r>
    </w:p>
    <w:p w:rsidR="009E116D" w:rsidRPr="009E116D" w:rsidRDefault="007B6E16" w:rsidP="00B91DCB">
      <w:pPr>
        <w:spacing w:after="160" w:line="259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7B6E16">
        <w:rPr>
          <w:rFonts w:ascii="Times New Roman" w:eastAsia="Calibri" w:hAnsi="Times New Roman" w:cs="Times New Roman"/>
          <w:sz w:val="18"/>
          <w:szCs w:val="18"/>
        </w:rPr>
        <w:t>Кроме того, в отношении директора возбуждено дело об административном правонарушении по ч. 2 ст. 5.57 КоАП РФ (нарушение предусмотренных законодательством об образовании прав и свобод обучающихся образовательных организаций), которое рассмотрено, должностное лицо привлечено к административной ответственности</w:t>
      </w:r>
      <w:r w:rsidR="00267EFA">
        <w:rPr>
          <w:rFonts w:ascii="Times New Roman" w:eastAsia="Calibri" w:hAnsi="Times New Roman" w:cs="Times New Roman"/>
          <w:sz w:val="18"/>
          <w:szCs w:val="18"/>
        </w:rPr>
        <w:t>.</w:t>
      </w:r>
    </w:p>
    <w:sectPr w:rsidR="009E116D" w:rsidRPr="009E116D" w:rsidSect="001E4FA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A9"/>
    <w:rsid w:val="001D713D"/>
    <w:rsid w:val="001E4FA9"/>
    <w:rsid w:val="00267EFA"/>
    <w:rsid w:val="003774E7"/>
    <w:rsid w:val="00557F04"/>
    <w:rsid w:val="00590D2B"/>
    <w:rsid w:val="007818E5"/>
    <w:rsid w:val="007B6E16"/>
    <w:rsid w:val="009E116D"/>
    <w:rsid w:val="00B9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A9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F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FA9"/>
    <w:pPr>
      <w:spacing w:after="0" w:line="25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4FA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7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2024-05-23T05:27:00Z</cp:lastPrinted>
  <dcterms:created xsi:type="dcterms:W3CDTF">2024-05-16T08:59:00Z</dcterms:created>
  <dcterms:modified xsi:type="dcterms:W3CDTF">2024-05-23T05:28:00Z</dcterms:modified>
</cp:coreProperties>
</file>