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5A8400" wp14:editId="7886D1E2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3E32" wp14:editId="7DCCB577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27" w:rsidRPr="00A80723" w:rsidRDefault="00FD2D27" w:rsidP="007F28AD">
                            <w:pPr>
                              <w:pStyle w:val="a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"№1</w:t>
                            </w:r>
                            <w:r w:rsidR="006456E8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6456E8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03.06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FD2D27" w:rsidRPr="00A80723" w:rsidRDefault="00FD2D27" w:rsidP="007F28AD">
                      <w:pPr>
                        <w:pStyle w:val="a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"№1</w:t>
                      </w:r>
                      <w:r w:rsidR="006456E8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 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 xml:space="preserve">от </w:t>
                      </w:r>
                      <w:r w:rsidR="006456E8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03.06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B07BDE" w:rsidRDefault="00B07BDE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B07BDE" w:rsidRDefault="00B07BDE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B07BDE" w:rsidRDefault="00B07BDE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B07BDE" w:rsidRPr="00AA2D27" w:rsidRDefault="00B07BDE" w:rsidP="00B07BDE">
      <w:pPr>
        <w:pStyle w:val="ae"/>
        <w:tabs>
          <w:tab w:val="clear" w:pos="4677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4617494" wp14:editId="79C22109">
            <wp:simplePos x="0" y="0"/>
            <wp:positionH relativeFrom="margin">
              <wp:posOffset>2497455</wp:posOffset>
            </wp:positionH>
            <wp:positionV relativeFrom="paragraph">
              <wp:posOffset>-219710</wp:posOffset>
            </wp:positionV>
            <wp:extent cx="660400" cy="819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BDE" w:rsidRPr="00AA2D27" w:rsidRDefault="00B07BDE" w:rsidP="00B07BDE">
      <w:pPr>
        <w:pStyle w:val="ae"/>
        <w:tabs>
          <w:tab w:val="clear" w:pos="4677"/>
        </w:tabs>
        <w:jc w:val="center"/>
        <w:rPr>
          <w:rFonts w:ascii="Arial" w:hAnsi="Arial" w:cs="Arial"/>
        </w:rPr>
      </w:pPr>
    </w:p>
    <w:p w:rsidR="00B07BDE" w:rsidRPr="00AA2D27" w:rsidRDefault="00B07BDE" w:rsidP="00B07BDE">
      <w:pPr>
        <w:pStyle w:val="ae"/>
        <w:tabs>
          <w:tab w:val="clear" w:pos="4677"/>
        </w:tabs>
        <w:jc w:val="center"/>
        <w:rPr>
          <w:rFonts w:ascii="Arial" w:hAnsi="Arial" w:cs="Arial"/>
        </w:rPr>
      </w:pPr>
    </w:p>
    <w:p w:rsidR="00B07BDE" w:rsidRPr="006456E8" w:rsidRDefault="00B07BDE" w:rsidP="00B07BDE">
      <w:pPr>
        <w:pStyle w:val="af3"/>
        <w:rPr>
          <w:sz w:val="20"/>
        </w:rPr>
      </w:pPr>
    </w:p>
    <w:p w:rsidR="00B07BDE" w:rsidRPr="006456E8" w:rsidRDefault="00B07BDE" w:rsidP="00B07BDE">
      <w:pPr>
        <w:pStyle w:val="af3"/>
        <w:rPr>
          <w:b/>
          <w:sz w:val="20"/>
        </w:rPr>
      </w:pPr>
      <w:r w:rsidRPr="006456E8">
        <w:rPr>
          <w:b/>
          <w:sz w:val="20"/>
        </w:rPr>
        <w:t>РОССИЙСКАЯ ФЕДЕРАЦИЯ</w:t>
      </w:r>
    </w:p>
    <w:p w:rsidR="00B07BDE" w:rsidRPr="006456E8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6E8">
        <w:rPr>
          <w:rFonts w:ascii="Times New Roman" w:hAnsi="Times New Roman" w:cs="Times New Roman"/>
          <w:b/>
          <w:sz w:val="20"/>
          <w:szCs w:val="20"/>
        </w:rPr>
        <w:t xml:space="preserve">АДМИНИСТРАЦИЯ ВАСИЛЬЕВСКОГО СЕЛЬСОВЕТА  </w:t>
      </w:r>
    </w:p>
    <w:p w:rsidR="00B07BDE" w:rsidRPr="006456E8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6E8">
        <w:rPr>
          <w:rFonts w:ascii="Times New Roman" w:hAnsi="Times New Roman" w:cs="Times New Roman"/>
          <w:b/>
          <w:sz w:val="20"/>
          <w:szCs w:val="20"/>
        </w:rPr>
        <w:t>УЖУРСКОГО РАЙОНА</w:t>
      </w:r>
    </w:p>
    <w:p w:rsidR="00B07BDE" w:rsidRPr="006456E8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6E8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B07BDE" w:rsidRPr="006456E8" w:rsidRDefault="00B07BDE" w:rsidP="00B07B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7BDE" w:rsidRPr="006456E8" w:rsidRDefault="00B07BDE" w:rsidP="00B07BDE">
      <w:pPr>
        <w:jc w:val="center"/>
        <w:rPr>
          <w:rFonts w:ascii="Times New Roman" w:hAnsi="Times New Roman" w:cs="Times New Roman"/>
          <w:sz w:val="20"/>
          <w:szCs w:val="20"/>
        </w:rPr>
      </w:pPr>
      <w:r w:rsidRPr="006456E8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456E8" w:rsidRPr="006456E8" w:rsidRDefault="006456E8" w:rsidP="006456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56E8">
        <w:rPr>
          <w:rFonts w:ascii="Times New Roman" w:eastAsia="Calibri" w:hAnsi="Times New Roman" w:cs="Times New Roman"/>
          <w:sz w:val="20"/>
          <w:szCs w:val="20"/>
        </w:rPr>
        <w:t>31.05.2024                              с. Васильевка                                                   № 22</w:t>
      </w:r>
    </w:p>
    <w:p w:rsidR="006456E8" w:rsidRPr="006456E8" w:rsidRDefault="006456E8" w:rsidP="006456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456E8" w:rsidRPr="006456E8" w:rsidRDefault="006456E8" w:rsidP="006456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56E8">
        <w:rPr>
          <w:rFonts w:ascii="Times New Roman" w:eastAsia="Calibri" w:hAnsi="Times New Roman" w:cs="Times New Roman"/>
          <w:sz w:val="20"/>
          <w:szCs w:val="20"/>
        </w:rPr>
        <w:t xml:space="preserve">О мерах по предотвращению несчастных </w:t>
      </w:r>
    </w:p>
    <w:p w:rsidR="006456E8" w:rsidRPr="006456E8" w:rsidRDefault="006456E8" w:rsidP="006456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56E8">
        <w:rPr>
          <w:rFonts w:ascii="Times New Roman" w:eastAsia="Calibri" w:hAnsi="Times New Roman" w:cs="Times New Roman"/>
          <w:sz w:val="20"/>
          <w:szCs w:val="20"/>
        </w:rPr>
        <w:t xml:space="preserve">случаев на водоемах и об установлении мест </w:t>
      </w:r>
    </w:p>
    <w:p w:rsidR="006456E8" w:rsidRPr="006456E8" w:rsidRDefault="006456E8" w:rsidP="006456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56E8">
        <w:rPr>
          <w:rFonts w:ascii="Times New Roman" w:eastAsia="Calibri" w:hAnsi="Times New Roman" w:cs="Times New Roman"/>
          <w:sz w:val="20"/>
          <w:szCs w:val="20"/>
        </w:rPr>
        <w:t xml:space="preserve">использования водных объектов </w:t>
      </w:r>
      <w:proofErr w:type="gramStart"/>
      <w:r w:rsidRPr="006456E8">
        <w:rPr>
          <w:rFonts w:ascii="Times New Roman" w:eastAsia="Calibri" w:hAnsi="Times New Roman" w:cs="Times New Roman"/>
          <w:sz w:val="20"/>
          <w:szCs w:val="20"/>
        </w:rPr>
        <w:t>для</w:t>
      </w:r>
      <w:proofErr w:type="gramEnd"/>
      <w:r w:rsidRPr="006456E8">
        <w:rPr>
          <w:rFonts w:ascii="Times New Roman" w:eastAsia="Calibri" w:hAnsi="Times New Roman" w:cs="Times New Roman"/>
          <w:sz w:val="20"/>
          <w:szCs w:val="20"/>
        </w:rPr>
        <w:t xml:space="preserve"> массового</w:t>
      </w:r>
    </w:p>
    <w:p w:rsidR="006456E8" w:rsidRPr="006456E8" w:rsidRDefault="006456E8" w:rsidP="006456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56E8">
        <w:rPr>
          <w:rFonts w:ascii="Times New Roman" w:eastAsia="Calibri" w:hAnsi="Times New Roman" w:cs="Times New Roman"/>
          <w:sz w:val="20"/>
          <w:szCs w:val="20"/>
        </w:rPr>
        <w:t>отдыха на территории  Васильевского сельсовета</w:t>
      </w:r>
    </w:p>
    <w:p w:rsidR="006456E8" w:rsidRPr="006456E8" w:rsidRDefault="006456E8" w:rsidP="006456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56E8" w:rsidRPr="006456E8" w:rsidRDefault="006456E8" w:rsidP="006456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proofErr w:type="gramStart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Водного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 в целях укрепления правопорядка в местах массового отдыха населения на водных объектах, обеспечения безопасности плавания маломерных судов, охраны жизни людей</w:t>
      </w:r>
      <w:proofErr w:type="gramEnd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воде и окружающей среды, </w:t>
      </w:r>
    </w:p>
    <w:p w:rsidR="006456E8" w:rsidRPr="006456E8" w:rsidRDefault="006456E8" w:rsidP="00645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6456E8" w:rsidRPr="006456E8" w:rsidRDefault="006456E8" w:rsidP="00645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Запретить купание на водоемах и реках на территории Васильевского сельсовета.</w:t>
      </w:r>
    </w:p>
    <w:p w:rsidR="006456E8" w:rsidRPr="006456E8" w:rsidRDefault="006456E8" w:rsidP="00645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состав маневренной группы экстренного реагирования по обеспечению безопасности людей на водных объектах в летний период 2024 года, с целью дежурства и патрулирования мест, запрещенных для купания, согласно приложению № 1.</w:t>
      </w:r>
    </w:p>
    <w:p w:rsidR="006456E8" w:rsidRPr="006456E8" w:rsidRDefault="006456E8" w:rsidP="00645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3. У</w:t>
      </w:r>
      <w:r w:rsidRPr="006456E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твердить план мероприятий по охране здоровья и жизни людей на водных объектах в летний период 2024 года, согласно приложению №2.</w:t>
      </w:r>
    </w:p>
    <w:p w:rsidR="006456E8" w:rsidRPr="006456E8" w:rsidRDefault="006456E8" w:rsidP="00645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местах, запрещенных для купания выставить запрещающие знаки (аншлаги) и организовать </w:t>
      </w:r>
      <w:proofErr w:type="gramStart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запретов.</w:t>
      </w:r>
    </w:p>
    <w:p w:rsidR="006456E8" w:rsidRPr="006456E8" w:rsidRDefault="006456E8" w:rsidP="006456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6456E8" w:rsidRPr="006456E8" w:rsidRDefault="006456E8" w:rsidP="006456E8">
      <w:pPr>
        <w:jc w:val="both"/>
        <w:rPr>
          <w:rFonts w:ascii="Times New Roman" w:hAnsi="Times New Roman" w:cs="Times New Roman"/>
          <w:color w:val="0077FF"/>
          <w:sz w:val="20"/>
          <w:szCs w:val="20"/>
          <w:u w:val="single"/>
          <w:shd w:val="clear" w:color="auto" w:fill="FFFFFF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6. Постановление вступает в силу в день, следующий за днем его официального опубликования в газете «Васильевский Вестник» и подлежит размещению на официальном сайте администрации Васильевского сельсовета </w:t>
      </w:r>
      <w:hyperlink r:id="rId7" w:history="1">
        <w:r w:rsidRPr="006456E8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</w:rPr>
          <w:t>https://vasilevskij-r04.gosweb.gosuslugi.ru</w:t>
        </w:r>
      </w:hyperlink>
    </w:p>
    <w:p w:rsidR="006456E8" w:rsidRPr="006456E8" w:rsidRDefault="006456E8" w:rsidP="006456E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сельсовета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Т.Г. Сидорова                    </w:t>
      </w: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6456E8" w:rsidRPr="006456E8" w:rsidTr="009D6AA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456E8" w:rsidRPr="006456E8" w:rsidRDefault="006456E8" w:rsidP="00645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456E8" w:rsidRPr="006456E8" w:rsidRDefault="006456E8" w:rsidP="00645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6E8" w:rsidRPr="006456E8" w:rsidRDefault="006456E8" w:rsidP="00645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</w:t>
            </w:r>
          </w:p>
          <w:p w:rsidR="006456E8" w:rsidRPr="006456E8" w:rsidRDefault="006456E8" w:rsidP="00645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</w:t>
            </w:r>
          </w:p>
          <w:p w:rsidR="006456E8" w:rsidRPr="006456E8" w:rsidRDefault="006456E8" w:rsidP="00645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Васильевского сельсовета от 31.05.2024 № 22  </w:t>
            </w:r>
          </w:p>
        </w:tc>
      </w:tr>
    </w:tbl>
    <w:p w:rsidR="006456E8" w:rsidRPr="006456E8" w:rsidRDefault="006456E8" w:rsidP="006456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56E8" w:rsidRPr="006456E8" w:rsidRDefault="006456E8" w:rsidP="0064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СОСТАВ </w:t>
      </w:r>
    </w:p>
    <w:p w:rsidR="006456E8" w:rsidRPr="006456E8" w:rsidRDefault="006456E8" w:rsidP="0064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маневренной группы экстренного реагирования по обеспечению безопасности людей на водных объектах в летний период 2024 года, с целью дежурства и патрулирования мест, запрещенных для купания</w:t>
      </w:r>
    </w:p>
    <w:p w:rsidR="006456E8" w:rsidRPr="006456E8" w:rsidRDefault="006456E8" w:rsidP="0064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Васильевского сельсовета</w:t>
      </w:r>
    </w:p>
    <w:tbl>
      <w:tblPr>
        <w:tblStyle w:val="11"/>
        <w:tblpPr w:leftFromText="180" w:rightFromText="180" w:vertAnchor="text" w:tblpY="346"/>
        <w:tblW w:w="9322" w:type="dxa"/>
        <w:tblLook w:val="04A0" w:firstRow="1" w:lastRow="0" w:firstColumn="1" w:lastColumn="0" w:noHBand="0" w:noVBand="1"/>
      </w:tblPr>
      <w:tblGrid>
        <w:gridCol w:w="581"/>
        <w:gridCol w:w="3536"/>
        <w:gridCol w:w="2059"/>
        <w:gridCol w:w="3146"/>
      </w:tblGrid>
      <w:tr w:rsidR="006456E8" w:rsidRPr="006456E8" w:rsidTr="009D6AA0">
        <w:trPr>
          <w:trHeight w:val="301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Ф.И.О.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 xml:space="preserve">           телефон</w:t>
            </w:r>
          </w:p>
        </w:tc>
      </w:tr>
      <w:tr w:rsidR="006456E8" w:rsidRPr="006456E8" w:rsidTr="009D6AA0">
        <w:trPr>
          <w:trHeight w:val="82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Участковый инспектор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Комаров Евгений Викторович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89232972949</w:t>
            </w:r>
          </w:p>
        </w:tc>
      </w:tr>
      <w:tr w:rsidR="006456E8" w:rsidRPr="006456E8" w:rsidTr="009D6AA0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Дубовикова Альбина Ивановна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89831592994</w:t>
            </w:r>
          </w:p>
        </w:tc>
      </w:tr>
      <w:tr w:rsidR="006456E8" w:rsidRPr="006456E8" w:rsidTr="009D6AA0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Заведующая сельским клубом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Суркова Ольга Валерьевна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6E8" w:rsidRPr="006456E8" w:rsidRDefault="006456E8" w:rsidP="006456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56E8">
              <w:rPr>
                <w:rFonts w:eastAsia="Times New Roman"/>
                <w:sz w:val="20"/>
                <w:szCs w:val="20"/>
              </w:rPr>
              <w:t>89233340588</w:t>
            </w:r>
          </w:p>
        </w:tc>
      </w:tr>
    </w:tbl>
    <w:p w:rsidR="006456E8" w:rsidRPr="006456E8" w:rsidRDefault="006456E8" w:rsidP="00645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6E8" w:rsidRPr="006456E8" w:rsidRDefault="006456E8" w:rsidP="00645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6E8" w:rsidRPr="006456E8" w:rsidRDefault="006456E8" w:rsidP="006456E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6456E8" w:rsidRPr="006456E8" w:rsidRDefault="006456E8" w:rsidP="006456E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6456E8" w:rsidRPr="006456E8" w:rsidRDefault="006456E8" w:rsidP="006456E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31.05.2024 № 22</w:t>
      </w:r>
    </w:p>
    <w:p w:rsidR="006456E8" w:rsidRPr="006456E8" w:rsidRDefault="006456E8" w:rsidP="0064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6456E8" w:rsidRPr="006456E8" w:rsidRDefault="006456E8" w:rsidP="0064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мероприятий по охране здоровья и жизни людей </w:t>
      </w:r>
      <w:proofErr w:type="gramStart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водных </w:t>
      </w:r>
    </w:p>
    <w:p w:rsidR="006456E8" w:rsidRPr="006456E8" w:rsidRDefault="006456E8" w:rsidP="0064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объектах</w:t>
      </w:r>
      <w:proofErr w:type="gramEnd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их участках в летний период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4430"/>
        <w:gridCol w:w="2007"/>
        <w:gridCol w:w="2093"/>
      </w:tblGrid>
      <w:tr w:rsidR="006456E8" w:rsidRPr="006456E8" w:rsidTr="009D6AA0">
        <w:tc>
          <w:tcPr>
            <w:tcW w:w="776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0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127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6456E8" w:rsidRPr="006456E8" w:rsidTr="009D6AA0">
        <w:tc>
          <w:tcPr>
            <w:tcW w:w="776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0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Рассмотреть на заседаниях комиссии по предупреждению и ликвидации ЧС и обеспечению ПБ администрации </w:t>
            </w:r>
            <w:proofErr w:type="gramStart"/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вопросов состояния охраны жизни людей</w:t>
            </w:r>
            <w:proofErr w:type="gramEnd"/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водных объектах</w:t>
            </w:r>
          </w:p>
        </w:tc>
        <w:tc>
          <w:tcPr>
            <w:tcW w:w="205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  <w:tc>
          <w:tcPr>
            <w:tcW w:w="2127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6456E8" w:rsidRPr="006456E8" w:rsidTr="009D6AA0">
        <w:tc>
          <w:tcPr>
            <w:tcW w:w="776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0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Обеспечить информирование населения о правилах безопасности на водных объектах и о мерах по недопущению купания в запрещенных местах.</w:t>
            </w:r>
          </w:p>
        </w:tc>
        <w:tc>
          <w:tcPr>
            <w:tcW w:w="205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</w:tr>
      <w:tr w:rsidR="006456E8" w:rsidRPr="006456E8" w:rsidTr="009D6AA0">
        <w:tc>
          <w:tcPr>
            <w:tcW w:w="776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5.</w:t>
            </w:r>
          </w:p>
        </w:tc>
        <w:tc>
          <w:tcPr>
            <w:tcW w:w="460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05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Фельдшер Васильевский ФАП</w:t>
            </w:r>
          </w:p>
        </w:tc>
      </w:tr>
      <w:tr w:rsidR="006456E8" w:rsidRPr="006456E8" w:rsidTr="009D6AA0">
        <w:tc>
          <w:tcPr>
            <w:tcW w:w="776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0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Обучение населения правилам поведения и соблюдения безопасности на воде (раздача памяток)</w:t>
            </w:r>
          </w:p>
        </w:tc>
        <w:tc>
          <w:tcPr>
            <w:tcW w:w="205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</w:tr>
      <w:tr w:rsidR="006456E8" w:rsidRPr="006456E8" w:rsidTr="009D6AA0">
        <w:tc>
          <w:tcPr>
            <w:tcW w:w="776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0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Учет и анализ несчастных случаев, произошедших на воде</w:t>
            </w:r>
          </w:p>
        </w:tc>
        <w:tc>
          <w:tcPr>
            <w:tcW w:w="205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6456E8" w:rsidRPr="006456E8" w:rsidTr="009D6AA0">
        <w:tc>
          <w:tcPr>
            <w:tcW w:w="776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0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205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</w:tr>
      <w:tr w:rsidR="006456E8" w:rsidRPr="006456E8" w:rsidTr="009D6AA0">
        <w:tc>
          <w:tcPr>
            <w:tcW w:w="776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0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Выставить (обновить) запрещающие знаки в местах, запрещенных для купания и организовать </w:t>
            </w:r>
            <w:proofErr w:type="gramStart"/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соблюдением запретов</w:t>
            </w:r>
          </w:p>
        </w:tc>
        <w:tc>
          <w:tcPr>
            <w:tcW w:w="205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05.06.2024</w:t>
            </w:r>
          </w:p>
        </w:tc>
        <w:tc>
          <w:tcPr>
            <w:tcW w:w="2127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6456E8" w:rsidRPr="006456E8" w:rsidTr="009D6AA0">
        <w:tc>
          <w:tcPr>
            <w:tcW w:w="776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0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Провести беседу с заведующей сельским клубом и  библиотекарем по организации летнего отдыха детей и безопасности на водных объектах, о мерах по недопущению купания в запрещенных местах на водоемах</w:t>
            </w:r>
          </w:p>
        </w:tc>
        <w:tc>
          <w:tcPr>
            <w:tcW w:w="2059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25.06.2024</w:t>
            </w:r>
          </w:p>
        </w:tc>
        <w:tc>
          <w:tcPr>
            <w:tcW w:w="2127" w:type="dxa"/>
            <w:shd w:val="clear" w:color="auto" w:fill="auto"/>
          </w:tcPr>
          <w:p w:rsidR="006456E8" w:rsidRPr="006456E8" w:rsidRDefault="006456E8" w:rsidP="00645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6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</w:tbl>
    <w:p w:rsidR="006456E8" w:rsidRDefault="006456E8" w:rsidP="006456E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56E8" w:rsidRPr="006456E8" w:rsidRDefault="006456E8" w:rsidP="006456E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07BDE" w:rsidRPr="006456E8" w:rsidRDefault="00B07BDE" w:rsidP="00B07BD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07BDE" w:rsidRPr="006456E8" w:rsidRDefault="00B07BDE" w:rsidP="006B4A34">
      <w:pPr>
        <w:pStyle w:val="a4"/>
        <w:jc w:val="center"/>
        <w:rPr>
          <w:rFonts w:ascii="Times New Roman" w:hAnsi="Times New Roman"/>
          <w:noProof/>
          <w:sz w:val="20"/>
          <w:szCs w:val="20"/>
        </w:rPr>
      </w:pPr>
      <w:r w:rsidRPr="006456E8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6E5870B1" wp14:editId="51E821D2">
            <wp:simplePos x="0" y="0"/>
            <wp:positionH relativeFrom="margin">
              <wp:posOffset>2545080</wp:posOffset>
            </wp:positionH>
            <wp:positionV relativeFrom="paragraph">
              <wp:posOffset>-254635</wp:posOffset>
            </wp:positionV>
            <wp:extent cx="660400" cy="81915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BDE" w:rsidRPr="006456E8" w:rsidRDefault="00B07BDE" w:rsidP="00B07BDE">
      <w:pPr>
        <w:pStyle w:val="ae"/>
        <w:tabs>
          <w:tab w:val="clear" w:pos="4677"/>
        </w:tabs>
        <w:jc w:val="center"/>
        <w:rPr>
          <w:sz w:val="20"/>
          <w:szCs w:val="20"/>
        </w:rPr>
      </w:pPr>
    </w:p>
    <w:p w:rsidR="00B07BDE" w:rsidRPr="006456E8" w:rsidRDefault="00B07BDE" w:rsidP="00B07BDE">
      <w:pPr>
        <w:pStyle w:val="ae"/>
        <w:tabs>
          <w:tab w:val="clear" w:pos="4677"/>
        </w:tabs>
        <w:jc w:val="center"/>
        <w:rPr>
          <w:sz w:val="20"/>
          <w:szCs w:val="20"/>
        </w:rPr>
      </w:pPr>
    </w:p>
    <w:p w:rsidR="00B07BDE" w:rsidRPr="006456E8" w:rsidRDefault="00B07BDE" w:rsidP="00B07BDE">
      <w:pPr>
        <w:pStyle w:val="ae"/>
        <w:tabs>
          <w:tab w:val="clear" w:pos="4677"/>
        </w:tabs>
        <w:jc w:val="center"/>
        <w:rPr>
          <w:sz w:val="20"/>
          <w:szCs w:val="20"/>
        </w:rPr>
      </w:pPr>
    </w:p>
    <w:p w:rsidR="00B07BDE" w:rsidRPr="006456E8" w:rsidRDefault="00B07BDE" w:rsidP="00B07BDE">
      <w:pPr>
        <w:pStyle w:val="af3"/>
        <w:rPr>
          <w:sz w:val="20"/>
        </w:rPr>
      </w:pPr>
    </w:p>
    <w:p w:rsidR="00B07BDE" w:rsidRPr="006456E8" w:rsidRDefault="00B07BDE" w:rsidP="00B07BDE">
      <w:pPr>
        <w:pStyle w:val="af3"/>
        <w:rPr>
          <w:b/>
          <w:sz w:val="20"/>
        </w:rPr>
      </w:pPr>
      <w:r w:rsidRPr="006456E8">
        <w:rPr>
          <w:b/>
          <w:sz w:val="20"/>
        </w:rPr>
        <w:t>РОССИЙСКАЯ ФЕДЕРАЦИЯ</w:t>
      </w:r>
    </w:p>
    <w:p w:rsidR="00B07BDE" w:rsidRPr="006456E8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6E8">
        <w:rPr>
          <w:rFonts w:ascii="Times New Roman" w:hAnsi="Times New Roman" w:cs="Times New Roman"/>
          <w:b/>
          <w:sz w:val="20"/>
          <w:szCs w:val="20"/>
        </w:rPr>
        <w:t xml:space="preserve">АДМИНИСТРАЦИЯ ВАСИЛЬЕВСКОГО СЕЛЬСОВЕТА  </w:t>
      </w:r>
    </w:p>
    <w:p w:rsidR="00B07BDE" w:rsidRPr="006456E8" w:rsidRDefault="00B07BDE" w:rsidP="00B07B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6E8">
        <w:rPr>
          <w:rFonts w:ascii="Times New Roman" w:hAnsi="Times New Roman" w:cs="Times New Roman"/>
          <w:b/>
          <w:sz w:val="20"/>
          <w:szCs w:val="20"/>
        </w:rPr>
        <w:t>УЖУРСКОГО РАЙОНА КРАСНОЯРСКОГО КРАЯ</w:t>
      </w:r>
    </w:p>
    <w:p w:rsidR="00B07BDE" w:rsidRPr="006456E8" w:rsidRDefault="00B07BDE" w:rsidP="00B07BDE">
      <w:pPr>
        <w:rPr>
          <w:rFonts w:ascii="Times New Roman" w:hAnsi="Times New Roman" w:cs="Times New Roman"/>
          <w:b/>
          <w:sz w:val="20"/>
          <w:szCs w:val="20"/>
        </w:rPr>
      </w:pPr>
    </w:p>
    <w:p w:rsidR="00B07BDE" w:rsidRPr="006456E8" w:rsidRDefault="00B07BDE" w:rsidP="00B07BDE">
      <w:pPr>
        <w:jc w:val="center"/>
        <w:rPr>
          <w:rFonts w:ascii="Times New Roman" w:hAnsi="Times New Roman" w:cs="Times New Roman"/>
          <w:sz w:val="20"/>
          <w:szCs w:val="20"/>
        </w:rPr>
      </w:pPr>
      <w:r w:rsidRPr="006456E8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456E8" w:rsidRPr="006456E8" w:rsidRDefault="006456E8" w:rsidP="006456E8">
      <w:pPr>
        <w:tabs>
          <w:tab w:val="left" w:pos="2740"/>
          <w:tab w:val="left" w:pos="6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03.06.2024 </w:t>
      </w: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с. Васильевка</w:t>
      </w: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№ 23</w:t>
      </w:r>
      <w:bookmarkStart w:id="0" w:name="_GoBack"/>
      <w:bookmarkEnd w:id="0"/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6456E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>О создании официального сайта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</w:pPr>
      <w:r w:rsidRPr="006456E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 xml:space="preserve">муниципального образования 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</w:pPr>
      <w:proofErr w:type="gramStart"/>
      <w:r w:rsidRPr="006456E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>Васильевского</w:t>
      </w:r>
      <w:proofErr w:type="gramEnd"/>
      <w:r w:rsidRPr="006456E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/>
        </w:rPr>
        <w:t xml:space="preserve"> сельсовет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6456E8" w:rsidRPr="006456E8" w:rsidRDefault="006456E8" w:rsidP="00645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Васильевского сельсовета Ужурского района Красноярского края, ПОСТАНОВЛЯЮ: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6456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Создать информационную систему </w:t>
      </w: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Васильевский сельсовет </w:t>
      </w:r>
      <w:r w:rsidRPr="006456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 адресом в информационно-телекоммуникационной сети общего пользования (сети «Интернет») - </w:t>
      </w:r>
      <w:hyperlink w:history="1">
        <w:r w:rsidRPr="006456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https://vasilevskij-r04.gosweb.gosuslugi.ru /</w:t>
        </w:r>
      </w:hyperlink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(далее - информационная система администрации Васильевского сельсовета).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6456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Установить, что информационная система муниципального образования Васильевский сельсовет является официальным сайтом </w:t>
      </w: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Васильевский сельсовет </w:t>
      </w:r>
      <w:r w:rsidRPr="006456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информационно-телекоммуникационной сети общего пользования (сети «Интернет»).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 </w:t>
      </w: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от 15.02.2012 № 14 «Об официальном сайте муниципального образования Васильевский сельсовет» признать утратившим силу.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Постановление вступает в силу в день, следующий за днем официального опубликования в газете «Васильевский Вестник» и подлежит размещению на официальном сайте администрации Васильевского сельсовета </w:t>
      </w:r>
      <w:hyperlink r:id="rId8" w:history="1">
        <w:r w:rsidRPr="006456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https://vasilevskij-r04.gosweb.gosuslugi.ru /</w:t>
        </w:r>
      </w:hyperlink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6E8" w:rsidRPr="006456E8" w:rsidRDefault="006456E8" w:rsidP="00645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6E8" w:rsidRPr="006456E8" w:rsidRDefault="006456E8" w:rsidP="006456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Васильевского сельсовета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5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Т.Г. Сидорова</w:t>
      </w: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E8" w:rsidRPr="006456E8" w:rsidRDefault="006456E8" w:rsidP="006456E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BDE" w:rsidRPr="00B07BDE" w:rsidRDefault="00B07BDE" w:rsidP="006456E8">
      <w:pPr>
        <w:rPr>
          <w:rFonts w:ascii="Times New Roman" w:eastAsia="Times New Roman" w:hAnsi="Times New Roman" w:cs="Times New Roman"/>
          <w:noProof/>
          <w:sz w:val="20"/>
          <w:szCs w:val="20"/>
        </w:rPr>
      </w:pPr>
    </w:p>
    <w:sectPr w:rsidR="00B07BDE" w:rsidRPr="00B07BDE" w:rsidSect="006A77D4">
      <w:pgSz w:w="11906" w:h="16838"/>
      <w:pgMar w:top="1134" w:right="1276" w:bottom="1134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2"/>
  </w:num>
  <w:num w:numId="4">
    <w:abstractNumId w:val="14"/>
  </w:num>
  <w:num w:numId="5">
    <w:abstractNumId w:val="15"/>
  </w:num>
  <w:num w:numId="6">
    <w:abstractNumId w:val="36"/>
  </w:num>
  <w:num w:numId="7">
    <w:abstractNumId w:val="37"/>
  </w:num>
  <w:num w:numId="8">
    <w:abstractNumId w:val="48"/>
  </w:num>
  <w:num w:numId="9">
    <w:abstractNumId w:val="1"/>
  </w:num>
  <w:num w:numId="10">
    <w:abstractNumId w:val="40"/>
  </w:num>
  <w:num w:numId="11">
    <w:abstractNumId w:val="28"/>
  </w:num>
  <w:num w:numId="12">
    <w:abstractNumId w:val="16"/>
  </w:num>
  <w:num w:numId="13">
    <w:abstractNumId w:val="41"/>
  </w:num>
  <w:num w:numId="14">
    <w:abstractNumId w:val="6"/>
  </w:num>
  <w:num w:numId="15">
    <w:abstractNumId w:val="23"/>
  </w:num>
  <w:num w:numId="16">
    <w:abstractNumId w:val="7"/>
  </w:num>
  <w:num w:numId="17">
    <w:abstractNumId w:val="11"/>
  </w:num>
  <w:num w:numId="18">
    <w:abstractNumId w:val="45"/>
  </w:num>
  <w:num w:numId="19">
    <w:abstractNumId w:val="2"/>
  </w:num>
  <w:num w:numId="20">
    <w:abstractNumId w:val="44"/>
  </w:num>
  <w:num w:numId="21">
    <w:abstractNumId w:val="33"/>
  </w:num>
  <w:num w:numId="22">
    <w:abstractNumId w:val="25"/>
  </w:num>
  <w:num w:numId="23">
    <w:abstractNumId w:val="22"/>
  </w:num>
  <w:num w:numId="24">
    <w:abstractNumId w:val="9"/>
  </w:num>
  <w:num w:numId="25">
    <w:abstractNumId w:val="26"/>
  </w:num>
  <w:num w:numId="26">
    <w:abstractNumId w:val="35"/>
  </w:num>
  <w:num w:numId="27">
    <w:abstractNumId w:val="4"/>
  </w:num>
  <w:num w:numId="28">
    <w:abstractNumId w:val="46"/>
  </w:num>
  <w:num w:numId="29">
    <w:abstractNumId w:val="19"/>
  </w:num>
  <w:num w:numId="30">
    <w:abstractNumId w:val="27"/>
  </w:num>
  <w:num w:numId="31">
    <w:abstractNumId w:val="17"/>
  </w:num>
  <w:num w:numId="32">
    <w:abstractNumId w:val="18"/>
  </w:num>
  <w:num w:numId="33">
    <w:abstractNumId w:val="34"/>
  </w:num>
  <w:num w:numId="34">
    <w:abstractNumId w:val="47"/>
  </w:num>
  <w:num w:numId="35">
    <w:abstractNumId w:val="42"/>
  </w:num>
  <w:num w:numId="36">
    <w:abstractNumId w:val="10"/>
  </w:num>
  <w:num w:numId="37">
    <w:abstractNumId w:val="12"/>
  </w:num>
  <w:num w:numId="38">
    <w:abstractNumId w:val="31"/>
  </w:num>
  <w:num w:numId="39">
    <w:abstractNumId w:val="3"/>
  </w:num>
  <w:num w:numId="40">
    <w:abstractNumId w:val="49"/>
  </w:num>
  <w:num w:numId="41">
    <w:abstractNumId w:val="39"/>
  </w:num>
  <w:num w:numId="42">
    <w:abstractNumId w:val="24"/>
  </w:num>
  <w:num w:numId="43">
    <w:abstractNumId w:val="5"/>
  </w:num>
  <w:num w:numId="44">
    <w:abstractNumId w:val="21"/>
  </w:num>
  <w:num w:numId="45">
    <w:abstractNumId w:val="30"/>
  </w:num>
  <w:num w:numId="46">
    <w:abstractNumId w:val="38"/>
  </w:num>
  <w:num w:numId="47">
    <w:abstractNumId w:val="0"/>
  </w:num>
  <w:num w:numId="48">
    <w:abstractNumId w:val="43"/>
  </w:num>
  <w:num w:numId="49">
    <w:abstractNumId w:val="20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C6206"/>
    <w:rsid w:val="002F1243"/>
    <w:rsid w:val="003713F1"/>
    <w:rsid w:val="004B34DB"/>
    <w:rsid w:val="00610B5F"/>
    <w:rsid w:val="006456E8"/>
    <w:rsid w:val="006A77D4"/>
    <w:rsid w:val="006B4A34"/>
    <w:rsid w:val="006D7C2B"/>
    <w:rsid w:val="00780074"/>
    <w:rsid w:val="007A15D2"/>
    <w:rsid w:val="007F28AD"/>
    <w:rsid w:val="008A7D24"/>
    <w:rsid w:val="008D6090"/>
    <w:rsid w:val="008E1E9A"/>
    <w:rsid w:val="008F641D"/>
    <w:rsid w:val="009B1B0B"/>
    <w:rsid w:val="00AD2701"/>
    <w:rsid w:val="00B07BDE"/>
    <w:rsid w:val="00CA0D62"/>
    <w:rsid w:val="00D41070"/>
    <w:rsid w:val="00D86B41"/>
    <w:rsid w:val="00D94B74"/>
    <w:rsid w:val="00E76D87"/>
    <w:rsid w:val="00ED38E9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asile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2024-06-05T04:13:00Z</cp:lastPrinted>
  <dcterms:created xsi:type="dcterms:W3CDTF">2024-04-26T05:50:00Z</dcterms:created>
  <dcterms:modified xsi:type="dcterms:W3CDTF">2024-06-05T04:14:00Z</dcterms:modified>
</cp:coreProperties>
</file>